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A247E">
      <w:pPr>
        <w:jc w:val="center"/>
        <w:rPr>
          <w:rFonts w:ascii="仿宋_GB2312" w:hAnsi="仿宋_GB2312" w:eastAsia="仿宋_GB2312" w:cs="仿宋_GB2312"/>
          <w:sz w:val="48"/>
          <w:szCs w:val="48"/>
        </w:rPr>
      </w:pPr>
      <w:bookmarkStart w:id="0" w:name="_Toc12497"/>
      <w:bookmarkStart w:id="1" w:name="_Toc213496267"/>
      <w:bookmarkStart w:id="2" w:name="_Toc213396945"/>
      <w:bookmarkStart w:id="3" w:name="_Toc217446031"/>
      <w:bookmarkStart w:id="4" w:name="_Toc213396759"/>
      <w:bookmarkStart w:id="5" w:name="_Toc213397009"/>
      <w:r>
        <w:rPr>
          <w:rFonts w:hint="eastAsia" w:ascii="仿宋_GB2312" w:hAnsi="仿宋_GB2312" w:eastAsia="仿宋_GB2312" w:cs="仿宋_GB2312"/>
          <w:sz w:val="44"/>
          <w:szCs w:val="44"/>
        </w:rPr>
        <w:t>成都汽车职业技术学校</w:t>
      </w:r>
      <w:r>
        <w:rPr>
          <w:rFonts w:hint="eastAsia" w:ascii="仿宋_GB2312" w:hAnsi="仿宋_GB2312" w:eastAsia="仿宋_GB2312" w:cs="仿宋_GB2312"/>
          <w:sz w:val="44"/>
          <w:szCs w:val="44"/>
          <w:lang w:eastAsia="zh-CN"/>
        </w:rPr>
        <w:t>小器乐比赛培训项目</w:t>
      </w:r>
    </w:p>
    <w:p w14:paraId="1D28E513">
      <w:pPr>
        <w:rPr>
          <w:rFonts w:ascii="仿宋_GB2312" w:hAnsi="仿宋_GB2312" w:eastAsia="仿宋_GB2312" w:cs="仿宋_GB2312"/>
          <w:sz w:val="52"/>
          <w:szCs w:val="52"/>
        </w:rPr>
      </w:pPr>
    </w:p>
    <w:p w14:paraId="35C2868C">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D87E8E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6C3E5697">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37218138">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7CE01CF0">
      <w:pPr>
        <w:spacing w:line="360" w:lineRule="auto"/>
        <w:rPr>
          <w:rFonts w:ascii="仿宋_GB2312" w:hAnsi="仿宋_GB2312" w:eastAsia="仿宋_GB2312" w:cs="仿宋_GB2312"/>
          <w:sz w:val="32"/>
          <w:szCs w:val="32"/>
        </w:rPr>
      </w:pPr>
    </w:p>
    <w:p w14:paraId="39914BFB">
      <w:pPr>
        <w:spacing w:line="360" w:lineRule="auto"/>
        <w:rPr>
          <w:rFonts w:ascii="仿宋_GB2312" w:hAnsi="仿宋_GB2312" w:eastAsia="仿宋_GB2312" w:cs="仿宋_GB2312"/>
          <w:sz w:val="32"/>
          <w:szCs w:val="32"/>
        </w:rPr>
      </w:pPr>
    </w:p>
    <w:p w14:paraId="7FBDC344">
      <w:pPr>
        <w:spacing w:line="360" w:lineRule="auto"/>
        <w:rPr>
          <w:rFonts w:ascii="仿宋_GB2312" w:hAnsi="仿宋_GB2312" w:eastAsia="仿宋_GB2312" w:cs="仿宋_GB2312"/>
          <w:sz w:val="32"/>
          <w:szCs w:val="32"/>
        </w:rPr>
      </w:pPr>
    </w:p>
    <w:p w14:paraId="2A8A2A36">
      <w:pPr>
        <w:spacing w:line="360" w:lineRule="auto"/>
        <w:rPr>
          <w:rFonts w:ascii="仿宋_GB2312" w:hAnsi="仿宋_GB2312" w:eastAsia="仿宋_GB2312" w:cs="仿宋_GB2312"/>
          <w:sz w:val="32"/>
          <w:szCs w:val="32"/>
        </w:rPr>
      </w:pPr>
    </w:p>
    <w:p w14:paraId="6B5FAD47">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7E441451">
      <w:pPr>
        <w:spacing w:line="360" w:lineRule="auto"/>
        <w:jc w:val="center"/>
        <w:rPr>
          <w:rFonts w:ascii="仿宋_GB2312" w:hAnsi="仿宋_GB2312" w:eastAsia="仿宋_GB2312" w:cs="仿宋_GB2312"/>
          <w:sz w:val="30"/>
          <w:szCs w:val="30"/>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09</w:t>
      </w:r>
      <w:r>
        <w:rPr>
          <w:rFonts w:hint="eastAsia" w:ascii="仿宋_GB2312" w:hAnsi="仿宋_GB2312" w:eastAsia="仿宋_GB2312" w:cs="仿宋_GB2312"/>
          <w:sz w:val="30"/>
          <w:szCs w:val="30"/>
        </w:rPr>
        <w:t>月</w:t>
      </w:r>
    </w:p>
    <w:p w14:paraId="5073C27D">
      <w:pPr>
        <w:spacing w:line="700" w:lineRule="exact"/>
        <w:jc w:val="center"/>
        <w:rPr>
          <w:rFonts w:ascii="仿宋_GB2312" w:hAnsi="仿宋_GB2312" w:eastAsia="仿宋_GB2312" w:cs="仿宋_GB2312"/>
          <w:bCs/>
          <w:sz w:val="44"/>
          <w:szCs w:val="44"/>
        </w:rPr>
      </w:pPr>
      <w:bookmarkStart w:id="6" w:name="_Hlt101843627"/>
      <w:bookmarkEnd w:id="6"/>
      <w:bookmarkStart w:id="7" w:name="_Hlt101233737"/>
      <w:bookmarkEnd w:id="7"/>
      <w:r>
        <w:rPr>
          <w:rFonts w:hint="eastAsia" w:ascii="仿宋_GB2312" w:hAnsi="仿宋_GB2312" w:eastAsia="仿宋_GB2312" w:cs="仿宋_GB2312"/>
          <w:bCs/>
          <w:sz w:val="44"/>
          <w:szCs w:val="44"/>
        </w:rPr>
        <w:t>目    录</w:t>
      </w:r>
    </w:p>
    <w:p w14:paraId="7E3B02B9">
      <w:pPr>
        <w:jc w:val="center"/>
        <w:rPr>
          <w:rFonts w:ascii="仿宋_GB2312" w:hAnsi="仿宋_GB2312" w:eastAsia="仿宋_GB2312" w:cs="仿宋_GB2312"/>
          <w:b/>
          <w:bCs/>
          <w:sz w:val="36"/>
          <w:szCs w:val="36"/>
        </w:rPr>
      </w:pPr>
    </w:p>
    <w:p w14:paraId="0D28D0A3">
      <w:pPr>
        <w:pStyle w:val="22"/>
        <w:tabs>
          <w:tab w:val="right" w:leader="dot" w:pos="8959"/>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_Toc19653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第一章  比选公告</w:t>
      </w:r>
      <w:r>
        <w:tab/>
      </w:r>
      <w:r>
        <w:fldChar w:fldCharType="begin"/>
      </w:r>
      <w:r>
        <w:instrText xml:space="preserve"> PAGEREF _Toc19653 \h </w:instrText>
      </w:r>
      <w:r>
        <w:fldChar w:fldCharType="separate"/>
      </w:r>
      <w:r>
        <w:t>3</w:t>
      </w:r>
      <w:r>
        <w:fldChar w:fldCharType="end"/>
      </w:r>
      <w:r>
        <w:rPr>
          <w:rFonts w:hint="eastAsia" w:ascii="仿宋_GB2312" w:hAnsi="仿宋_GB2312" w:eastAsia="仿宋_GB2312" w:cs="仿宋_GB2312"/>
          <w:szCs w:val="28"/>
        </w:rPr>
        <w:fldChar w:fldCharType="end"/>
      </w:r>
    </w:p>
    <w:p w14:paraId="5B7929B9">
      <w:pPr>
        <w:pStyle w:val="22"/>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_Toc5696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第二章  投标人须知</w:t>
      </w:r>
      <w:r>
        <w:tab/>
      </w:r>
      <w:r>
        <w:fldChar w:fldCharType="begin"/>
      </w:r>
      <w:r>
        <w:instrText xml:space="preserve"> PAGEREF _Toc5696 \h </w:instrText>
      </w:r>
      <w:r>
        <w:fldChar w:fldCharType="separate"/>
      </w:r>
      <w:r>
        <w:t>5</w:t>
      </w:r>
      <w:r>
        <w:fldChar w:fldCharType="end"/>
      </w:r>
      <w:r>
        <w:rPr>
          <w:rFonts w:hint="eastAsia" w:ascii="仿宋_GB2312" w:hAnsi="仿宋_GB2312" w:eastAsia="仿宋_GB2312" w:cs="仿宋_GB2312"/>
          <w:szCs w:val="28"/>
        </w:rPr>
        <w:fldChar w:fldCharType="end"/>
      </w:r>
    </w:p>
    <w:p w14:paraId="69497FC5">
      <w:pPr>
        <w:pStyle w:val="22"/>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_Toc3081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第三章  投标文件格式</w:t>
      </w:r>
      <w:r>
        <w:tab/>
      </w:r>
      <w:r>
        <w:fldChar w:fldCharType="begin"/>
      </w:r>
      <w:r>
        <w:instrText xml:space="preserve"> PAGEREF _Toc3081 \h </w:instrText>
      </w:r>
      <w:r>
        <w:fldChar w:fldCharType="separate"/>
      </w:r>
      <w:r>
        <w:t>12</w:t>
      </w:r>
      <w:r>
        <w:fldChar w:fldCharType="end"/>
      </w:r>
      <w:r>
        <w:rPr>
          <w:rFonts w:hint="eastAsia" w:ascii="仿宋_GB2312" w:hAnsi="仿宋_GB2312" w:eastAsia="仿宋_GB2312" w:cs="仿宋_GB2312"/>
          <w:szCs w:val="28"/>
        </w:rPr>
        <w:fldChar w:fldCharType="end"/>
      </w:r>
    </w:p>
    <w:p w14:paraId="1980DE5C">
      <w:pPr>
        <w:pStyle w:val="22"/>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_Toc18544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第四章  资格审查</w:t>
      </w:r>
      <w:r>
        <w:tab/>
      </w:r>
      <w:r>
        <w:fldChar w:fldCharType="begin"/>
      </w:r>
      <w:r>
        <w:instrText xml:space="preserve"> PAGEREF _Toc18544 \h </w:instrText>
      </w:r>
      <w:r>
        <w:fldChar w:fldCharType="separate"/>
      </w:r>
      <w:r>
        <w:t>21</w:t>
      </w:r>
      <w:r>
        <w:fldChar w:fldCharType="end"/>
      </w:r>
      <w:r>
        <w:rPr>
          <w:rFonts w:hint="eastAsia" w:ascii="仿宋_GB2312" w:hAnsi="仿宋_GB2312" w:eastAsia="仿宋_GB2312" w:cs="仿宋_GB2312"/>
          <w:szCs w:val="28"/>
        </w:rPr>
        <w:fldChar w:fldCharType="end"/>
      </w:r>
    </w:p>
    <w:p w14:paraId="7AA2FCC2">
      <w:pPr>
        <w:spacing w:line="480" w:lineRule="auto"/>
        <w:rPr>
          <w:rFonts w:ascii="仿宋_GB2312" w:hAnsi="仿宋_GB2312" w:eastAsia="仿宋_GB2312" w:cs="仿宋_GB2312"/>
          <w:sz w:val="28"/>
          <w:szCs w:val="28"/>
        </w:rPr>
        <w:sectPr>
          <w:pgSz w:w="11907" w:h="16840"/>
          <w:pgMar w:top="1440" w:right="1474" w:bottom="1440" w:left="1474" w:header="851" w:footer="992" w:gutter="0"/>
          <w:cols w:space="720" w:num="1"/>
          <w:docGrid w:linePitch="312" w:charSpace="0"/>
        </w:sectPr>
      </w:pPr>
      <w:r>
        <w:rPr>
          <w:rFonts w:hint="eastAsia" w:ascii="仿宋_GB2312" w:hAnsi="仿宋_GB2312" w:eastAsia="仿宋_GB2312" w:cs="仿宋_GB2312"/>
          <w:szCs w:val="28"/>
        </w:rPr>
        <w:fldChar w:fldCharType="end"/>
      </w:r>
      <w:bookmarkStart w:id="8" w:name="_Toc24584"/>
    </w:p>
    <w:bookmarkEnd w:id="8"/>
    <w:p w14:paraId="0343D48E">
      <w:pPr>
        <w:pStyle w:val="4"/>
        <w:spacing w:line="700" w:lineRule="exact"/>
        <w:jc w:val="center"/>
        <w:rPr>
          <w:rFonts w:ascii="仿宋_GB2312" w:hAnsi="仿宋_GB2312" w:eastAsia="仿宋_GB2312" w:cs="仿宋_GB2312"/>
          <w:b w:val="0"/>
        </w:rPr>
      </w:pPr>
      <w:bookmarkStart w:id="9" w:name="_Toc19653"/>
      <w:r>
        <w:rPr>
          <w:rFonts w:hint="eastAsia" w:ascii="仿宋_GB2312" w:hAnsi="仿宋_GB2312" w:eastAsia="仿宋_GB2312" w:cs="仿宋_GB2312"/>
          <w:b w:val="0"/>
        </w:rPr>
        <w:t>第一章  比选公告</w:t>
      </w:r>
      <w:bookmarkEnd w:id="9"/>
    </w:p>
    <w:p w14:paraId="2D0DBCB0">
      <w:pPr>
        <w:pStyle w:val="4"/>
        <w:bidi w:val="0"/>
        <w:jc w:val="center"/>
        <w:rPr>
          <w:rFonts w:hint="eastAsia"/>
          <w:u w:val="single"/>
        </w:rPr>
      </w:pPr>
      <w:r>
        <w:rPr>
          <w:rFonts w:hint="eastAsia"/>
          <w:u w:val="single"/>
        </w:rPr>
        <w:t>成都汽车职业技术学校</w:t>
      </w:r>
      <w:r>
        <w:rPr>
          <w:rFonts w:hint="eastAsia"/>
          <w:u w:val="single"/>
          <w:lang w:eastAsia="zh-CN"/>
        </w:rPr>
        <w:t>小器乐比赛培训项目</w:t>
      </w:r>
    </w:p>
    <w:p w14:paraId="74E05252">
      <w:pPr>
        <w:pStyle w:val="4"/>
        <w:bidi w:val="0"/>
        <w:jc w:val="center"/>
        <w:rPr>
          <w:rFonts w:hint="eastAsia"/>
          <w:lang w:val="en-US" w:eastAsia="zh-CN"/>
        </w:rPr>
      </w:pPr>
      <w:r>
        <w:rPr>
          <w:rFonts w:hint="eastAsia"/>
          <w:lang w:val="en-US" w:eastAsia="zh-CN"/>
        </w:rPr>
        <w:t>采购公告</w:t>
      </w:r>
    </w:p>
    <w:p w14:paraId="247FC3C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小器乐比赛培训项目</w:t>
      </w:r>
      <w:r>
        <w:rPr>
          <w:rFonts w:hint="eastAsia" w:ascii="宋体" w:hAnsi="宋体" w:cs="宋体"/>
          <w:sz w:val="24"/>
        </w:rPr>
        <w:t>进行比选。兹邀请符合本次比选条件的比选申请人参加。</w:t>
      </w:r>
    </w:p>
    <w:p w14:paraId="0D6C3EF5">
      <w:pPr>
        <w:spacing w:line="360" w:lineRule="auto"/>
        <w:ind w:firstLine="482"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小器乐比赛培训项目</w:t>
      </w:r>
    </w:p>
    <w:p w14:paraId="42E691CE">
      <w:pPr>
        <w:spacing w:line="360" w:lineRule="auto"/>
        <w:ind w:firstLine="482"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QCZX-0925</w:t>
      </w:r>
    </w:p>
    <w:p w14:paraId="112B3080">
      <w:pPr>
        <w:spacing w:line="360" w:lineRule="auto"/>
        <w:ind w:firstLine="482" w:firstLineChars="200"/>
        <w:rPr>
          <w:rFonts w:ascii="宋体" w:hAnsi="宋体" w:cs="宋体"/>
          <w:b/>
          <w:sz w:val="24"/>
        </w:rPr>
      </w:pPr>
      <w:r>
        <w:rPr>
          <w:rFonts w:hint="eastAsia" w:ascii="宋体" w:hAnsi="宋体" w:cs="宋体"/>
          <w:b/>
          <w:sz w:val="24"/>
        </w:rPr>
        <w:t>三、比选申请人参加本次比选活动应具备下列条件：</w:t>
      </w:r>
    </w:p>
    <w:p w14:paraId="6DBEC314">
      <w:pPr>
        <w:pStyle w:val="40"/>
        <w:ind w:firstLine="600" w:firstLineChars="250"/>
        <w:rPr>
          <w:rFonts w:hAnsi="宋体" w:cs="宋体"/>
          <w:sz w:val="24"/>
          <w:szCs w:val="24"/>
        </w:rPr>
      </w:pPr>
      <w:r>
        <w:rPr>
          <w:rFonts w:hint="eastAsia" w:hAnsi="宋体" w:cs="宋体"/>
          <w:sz w:val="24"/>
          <w:szCs w:val="24"/>
        </w:rPr>
        <w:t>1、具有独立承担民事责任的能力；</w:t>
      </w:r>
    </w:p>
    <w:p w14:paraId="7307B5D4">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14:paraId="619CBD5B">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14:paraId="7D84F878">
      <w:pPr>
        <w:tabs>
          <w:tab w:val="left" w:pos="7665"/>
        </w:tabs>
        <w:spacing w:line="360" w:lineRule="auto"/>
        <w:ind w:firstLine="600" w:firstLineChars="250"/>
        <w:rPr>
          <w:rFonts w:ascii="宋体" w:hAnsi="宋体" w:cs="宋体"/>
          <w:sz w:val="24"/>
        </w:rPr>
      </w:pPr>
      <w:r>
        <w:rPr>
          <w:rFonts w:hint="eastAsia" w:ascii="宋体" w:hAnsi="宋体" w:cs="宋体"/>
          <w:sz w:val="24"/>
        </w:rPr>
        <w:t>4、具有依法缴纳税收和社会保障资金的良好记录；</w:t>
      </w:r>
    </w:p>
    <w:p w14:paraId="470D6A77">
      <w:pPr>
        <w:tabs>
          <w:tab w:val="left" w:pos="7665"/>
        </w:tabs>
        <w:spacing w:line="360" w:lineRule="auto"/>
        <w:ind w:firstLine="600" w:firstLineChars="250"/>
        <w:rPr>
          <w:rFonts w:ascii="宋体" w:hAnsi="宋体" w:cs="宋体"/>
          <w:sz w:val="24"/>
        </w:rPr>
      </w:pPr>
      <w:r>
        <w:rPr>
          <w:rFonts w:hint="eastAsia" w:ascii="宋体" w:hAnsi="宋体" w:cs="宋体"/>
          <w:sz w:val="24"/>
        </w:rPr>
        <w:t>5、参加本次采购活动前三年内，在经营活动中没有重大违法记录；</w:t>
      </w:r>
    </w:p>
    <w:p w14:paraId="2C28FC2E">
      <w:pPr>
        <w:pStyle w:val="40"/>
        <w:ind w:firstLine="600" w:firstLineChars="250"/>
        <w:rPr>
          <w:rFonts w:hAnsi="宋体" w:cs="宋体"/>
          <w:sz w:val="24"/>
          <w:szCs w:val="24"/>
        </w:rPr>
      </w:pPr>
      <w:r>
        <w:rPr>
          <w:rFonts w:hint="eastAsia" w:hAnsi="宋体" w:cs="宋体"/>
          <w:sz w:val="24"/>
          <w:szCs w:val="24"/>
        </w:rPr>
        <w:t>6、法律、行政法规规定的其他条件；</w:t>
      </w:r>
    </w:p>
    <w:p w14:paraId="089A563D">
      <w:pPr>
        <w:pStyle w:val="40"/>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41F109A8">
      <w:pPr>
        <w:pStyle w:val="40"/>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3687FA80">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80E45F9">
      <w:pPr>
        <w:pStyle w:val="40"/>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47D4D265">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14:paraId="68ADF6A9">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成都汽车职业技术学校总务处（成都市龙泉驿区幸福路388号）</w:t>
      </w:r>
    </w:p>
    <w:p w14:paraId="4D63A4B6">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highlight w:val="yellow"/>
          <w:lang w:eastAsia="zh-CN"/>
        </w:rPr>
        <w:t>2024</w:t>
      </w:r>
      <w:r>
        <w:rPr>
          <w:rFonts w:hint="eastAsia" w:ascii="宋体" w:hAnsi="宋体" w:cs="宋体"/>
          <w:b/>
          <w:bCs/>
          <w:color w:val="FF0000"/>
          <w:sz w:val="24"/>
          <w:highlight w:val="yellow"/>
        </w:rPr>
        <w:t>年</w:t>
      </w:r>
      <w:r>
        <w:rPr>
          <w:rFonts w:hint="eastAsia" w:ascii="宋体" w:hAnsi="宋体" w:cs="宋体"/>
          <w:b/>
          <w:bCs/>
          <w:color w:val="FF0000"/>
          <w:sz w:val="24"/>
          <w:highlight w:val="yellow"/>
          <w:lang w:eastAsia="zh-CN"/>
        </w:rPr>
        <w:t>09月</w:t>
      </w:r>
      <w:r>
        <w:rPr>
          <w:rFonts w:hint="eastAsia" w:ascii="宋体" w:hAnsi="宋体" w:cs="宋体"/>
          <w:b/>
          <w:bCs/>
          <w:color w:val="FF0000"/>
          <w:sz w:val="24"/>
          <w:highlight w:val="yellow"/>
          <w:lang w:val="en-US" w:eastAsia="zh-CN"/>
        </w:rPr>
        <w:t>30</w:t>
      </w:r>
      <w:r>
        <w:rPr>
          <w:rFonts w:hint="eastAsia" w:ascii="宋体" w:hAnsi="宋体" w:cs="宋体"/>
          <w:b/>
          <w:bCs/>
          <w:color w:val="FF0000"/>
          <w:sz w:val="24"/>
          <w:highlight w:val="yellow"/>
          <w:lang w:eastAsia="zh-CN"/>
        </w:rPr>
        <w:t>日</w:t>
      </w:r>
      <w:r>
        <w:rPr>
          <w:rFonts w:hint="eastAsia" w:ascii="宋体" w:hAnsi="宋体" w:cs="宋体"/>
          <w:b/>
          <w:bCs/>
          <w:color w:val="FF0000"/>
          <w:sz w:val="24"/>
          <w:highlight w:val="yellow"/>
          <w:lang w:val="en-US" w:eastAsia="zh-CN"/>
        </w:rPr>
        <w:t>17</w:t>
      </w:r>
      <w:r>
        <w:rPr>
          <w:rFonts w:hint="eastAsia" w:ascii="宋体" w:hAnsi="宋体" w:cs="宋体"/>
          <w:b/>
          <w:bCs/>
          <w:color w:val="FF0000"/>
          <w:sz w:val="24"/>
          <w:highlight w:val="yellow"/>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14:paraId="34D0EB3E">
      <w:pPr>
        <w:pStyle w:val="40"/>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D8EE07">
      <w:pPr>
        <w:pStyle w:val="40"/>
        <w:autoSpaceDE w:val="0"/>
        <w:autoSpaceDN w:val="0"/>
        <w:ind w:firstLine="480"/>
        <w:textAlignment w:val="auto"/>
        <w:rPr>
          <w:rFonts w:hAnsi="宋体" w:cs="宋体"/>
          <w:sz w:val="24"/>
          <w:szCs w:val="24"/>
        </w:rPr>
      </w:pPr>
      <w:r>
        <w:rPr>
          <w:rFonts w:hint="eastAsia" w:hAnsi="宋体" w:cs="宋体"/>
          <w:sz w:val="24"/>
          <w:szCs w:val="24"/>
        </w:rPr>
        <w:t>（1）单位介绍信；</w:t>
      </w:r>
    </w:p>
    <w:p w14:paraId="028FEDFB">
      <w:pPr>
        <w:pStyle w:val="40"/>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6632741F">
      <w:pPr>
        <w:spacing w:line="360" w:lineRule="auto"/>
        <w:ind w:firstLine="482"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highlight w:val="yellow"/>
          <w:lang w:eastAsia="zh-CN"/>
        </w:rPr>
        <w:t>2024</w:t>
      </w:r>
      <w:r>
        <w:rPr>
          <w:rFonts w:hint="eastAsia" w:ascii="宋体" w:hAnsi="宋体" w:cs="宋体"/>
          <w:b/>
          <w:bCs/>
          <w:color w:val="FF0000"/>
          <w:sz w:val="24"/>
          <w:highlight w:val="yellow"/>
        </w:rPr>
        <w:t>年</w:t>
      </w:r>
      <w:r>
        <w:rPr>
          <w:rFonts w:hint="eastAsia" w:ascii="宋体" w:hAnsi="宋体" w:cs="宋体"/>
          <w:b/>
          <w:bCs/>
          <w:color w:val="FF0000"/>
          <w:sz w:val="24"/>
          <w:highlight w:val="yellow"/>
          <w:lang w:eastAsia="zh-CN"/>
        </w:rPr>
        <w:t>09月</w:t>
      </w:r>
      <w:r>
        <w:rPr>
          <w:rFonts w:hint="eastAsia" w:ascii="宋体" w:hAnsi="宋体" w:cs="宋体"/>
          <w:b/>
          <w:bCs/>
          <w:color w:val="FF0000"/>
          <w:sz w:val="24"/>
          <w:highlight w:val="yellow"/>
          <w:lang w:val="en-US" w:eastAsia="zh-CN"/>
        </w:rPr>
        <w:t>30</w:t>
      </w:r>
      <w:r>
        <w:rPr>
          <w:rFonts w:hint="eastAsia" w:ascii="宋体" w:hAnsi="宋体" w:cs="宋体"/>
          <w:b/>
          <w:bCs/>
          <w:color w:val="FF0000"/>
          <w:sz w:val="24"/>
          <w:highlight w:val="yellow"/>
          <w:lang w:eastAsia="zh-CN"/>
        </w:rPr>
        <w:t>日</w:t>
      </w:r>
      <w:r>
        <w:rPr>
          <w:rFonts w:hint="eastAsia" w:ascii="宋体" w:hAnsi="宋体" w:cs="宋体"/>
          <w:b/>
          <w:bCs/>
          <w:color w:val="FF0000"/>
          <w:sz w:val="24"/>
          <w:highlight w:val="yellow"/>
          <w:lang w:val="en-US" w:eastAsia="zh-CN"/>
        </w:rPr>
        <w:t>09</w:t>
      </w:r>
      <w:r>
        <w:rPr>
          <w:rFonts w:hint="eastAsia" w:ascii="宋体" w:hAnsi="宋体" w:cs="宋体"/>
          <w:b/>
          <w:bCs/>
          <w:color w:val="FF0000"/>
          <w:sz w:val="24"/>
          <w:highlight w:val="yellow"/>
        </w:rPr>
        <w:t>时00分</w:t>
      </w:r>
      <w:r>
        <w:rPr>
          <w:rFonts w:hint="eastAsia" w:ascii="宋体" w:hAnsi="宋体" w:cs="宋体"/>
          <w:b/>
          <w:sz w:val="24"/>
        </w:rPr>
        <w:t>（北京时间）</w:t>
      </w:r>
      <w:r>
        <w:rPr>
          <w:rFonts w:hint="eastAsia" w:ascii="宋体" w:hAnsi="宋体" w:cs="宋体"/>
          <w:sz w:val="24"/>
        </w:rPr>
        <w:t>。</w:t>
      </w:r>
    </w:p>
    <w:p w14:paraId="052873AF">
      <w:pPr>
        <w:spacing w:line="360" w:lineRule="auto"/>
        <w:ind w:firstLine="482"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59FA78B3">
      <w:pPr>
        <w:spacing w:line="360" w:lineRule="auto"/>
        <w:ind w:firstLine="482"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28CFFA3C">
      <w:pPr>
        <w:spacing w:line="360" w:lineRule="auto"/>
        <w:ind w:firstLine="482" w:firstLineChars="200"/>
        <w:jc w:val="left"/>
        <w:rPr>
          <w:rFonts w:ascii="宋体" w:hAnsi="宋体" w:cs="宋体"/>
          <w:b/>
          <w:sz w:val="24"/>
        </w:rPr>
      </w:pPr>
      <w:r>
        <w:rPr>
          <w:rFonts w:hint="eastAsia" w:ascii="宋体" w:hAnsi="宋体" w:cs="宋体"/>
          <w:b/>
          <w:sz w:val="24"/>
        </w:rPr>
        <w:t>八、联系方式</w:t>
      </w:r>
    </w:p>
    <w:p w14:paraId="117A39AD">
      <w:pPr>
        <w:spacing w:line="360" w:lineRule="auto"/>
        <w:ind w:firstLine="964"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7B5C501">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21E746AE">
      <w:pPr>
        <w:spacing w:line="360" w:lineRule="auto"/>
        <w:ind w:firstLine="960" w:firstLineChars="400"/>
        <w:rPr>
          <w:rFonts w:ascii="宋体" w:hAnsi="宋体" w:cs="宋体"/>
          <w:bCs/>
          <w:sz w:val="24"/>
        </w:rPr>
      </w:pPr>
      <w:r>
        <w:rPr>
          <w:rFonts w:hint="eastAsia" w:ascii="宋体" w:hAnsi="宋体" w:cs="宋体"/>
          <w:bCs/>
          <w:sz w:val="24"/>
        </w:rPr>
        <w:t>联 系 人：</w:t>
      </w:r>
      <w:r>
        <w:rPr>
          <w:rFonts w:hint="eastAsia" w:ascii="宋体" w:hAnsi="宋体" w:cs="宋体"/>
          <w:bCs/>
          <w:sz w:val="24"/>
          <w:lang w:val="en-US" w:eastAsia="zh-CN"/>
        </w:rPr>
        <w:t>高</w:t>
      </w:r>
      <w:r>
        <w:rPr>
          <w:rFonts w:hint="eastAsia" w:ascii="宋体" w:hAnsi="宋体" w:cs="宋体"/>
          <w:bCs/>
          <w:sz w:val="24"/>
        </w:rPr>
        <w:t>老师</w:t>
      </w:r>
    </w:p>
    <w:p w14:paraId="2EF71F36">
      <w:pPr>
        <w:spacing w:line="360" w:lineRule="auto"/>
        <w:ind w:firstLine="960" w:firstLineChars="400"/>
        <w:rPr>
          <w:bCs/>
        </w:rPr>
      </w:pPr>
      <w:r>
        <w:rPr>
          <w:rFonts w:hint="eastAsia" w:ascii="宋体" w:hAnsi="宋体" w:cs="宋体"/>
          <w:bCs/>
          <w:sz w:val="24"/>
        </w:rPr>
        <w:t>联系电话：</w:t>
      </w:r>
      <w:r>
        <w:rPr>
          <w:rFonts w:hint="eastAsia" w:ascii="宋体" w:hAnsi="宋体" w:cs="宋体"/>
          <w:bCs/>
          <w:sz w:val="24"/>
          <w:lang w:val="en-US" w:eastAsia="zh-CN"/>
        </w:rPr>
        <w:t>028-68389129</w:t>
      </w:r>
      <w:bookmarkStart w:id="91" w:name="_GoBack"/>
      <w:bookmarkEnd w:id="91"/>
    </w:p>
    <w:p w14:paraId="67A48B4A">
      <w:pPr>
        <w:spacing w:line="360" w:lineRule="auto"/>
        <w:ind w:firstLine="1260" w:firstLineChars="600"/>
        <w:rPr>
          <w:bCs/>
        </w:rPr>
      </w:pPr>
    </w:p>
    <w:p w14:paraId="46675D58">
      <w:pPr>
        <w:rPr>
          <w:rFonts w:ascii="仿宋_GB2312" w:hAnsi="仿宋_GB2312" w:eastAsia="仿宋_GB2312" w:cs="仿宋_GB2312"/>
        </w:rPr>
      </w:pPr>
    </w:p>
    <w:p w14:paraId="3AE1BB10">
      <w:pPr>
        <w:pStyle w:val="12"/>
        <w:rPr>
          <w:rFonts w:ascii="仿宋_GB2312" w:hAnsi="仿宋_GB2312" w:eastAsia="仿宋_GB2312" w:cs="仿宋_GB2312"/>
        </w:rPr>
      </w:pPr>
    </w:p>
    <w:p w14:paraId="5D85F6A9">
      <w:pPr>
        <w:pStyle w:val="24"/>
        <w:rPr>
          <w:rFonts w:ascii="仿宋_GB2312" w:hAnsi="仿宋_GB2312" w:eastAsia="仿宋_GB2312" w:cs="仿宋_GB2312"/>
          <w:b w:val="0"/>
        </w:rPr>
      </w:pPr>
    </w:p>
    <w:p w14:paraId="76770C13">
      <w:pPr>
        <w:rPr>
          <w:rFonts w:ascii="仿宋_GB2312" w:hAnsi="仿宋_GB2312" w:eastAsia="仿宋_GB2312" w:cs="仿宋_GB2312"/>
        </w:rPr>
      </w:pPr>
    </w:p>
    <w:p w14:paraId="2D934532">
      <w:pPr>
        <w:pStyle w:val="12"/>
        <w:rPr>
          <w:rFonts w:ascii="仿宋_GB2312" w:hAnsi="仿宋_GB2312" w:eastAsia="仿宋_GB2312" w:cs="仿宋_GB2312"/>
        </w:rPr>
      </w:pPr>
    </w:p>
    <w:p w14:paraId="3F71CAEB">
      <w:pPr>
        <w:pStyle w:val="4"/>
        <w:spacing w:before="120" w:after="120" w:line="700" w:lineRule="exact"/>
        <w:jc w:val="center"/>
        <w:rPr>
          <w:rFonts w:ascii="仿宋_GB2312" w:hAnsi="仿宋_GB2312" w:eastAsia="仿宋_GB2312" w:cs="仿宋_GB2312"/>
          <w:b w:val="0"/>
        </w:rPr>
      </w:pPr>
      <w:bookmarkStart w:id="10" w:name="_Toc5696"/>
      <w:r>
        <w:rPr>
          <w:rFonts w:hint="eastAsia" w:ascii="仿宋_GB2312" w:hAnsi="仿宋_GB2312" w:eastAsia="仿宋_GB2312" w:cs="仿宋_GB2312"/>
          <w:b w:val="0"/>
        </w:rPr>
        <w:t>第二章  投标人须知</w:t>
      </w:r>
      <w:bookmarkEnd w:id="0"/>
      <w:bookmarkEnd w:id="10"/>
    </w:p>
    <w:bookmarkEnd w:id="1"/>
    <w:bookmarkEnd w:id="2"/>
    <w:bookmarkEnd w:id="3"/>
    <w:bookmarkEnd w:id="4"/>
    <w:bookmarkEnd w:id="5"/>
    <w:p w14:paraId="79780EE4">
      <w:pPr>
        <w:pStyle w:val="5"/>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b w:val="0"/>
          <w:bCs w:val="0"/>
        </w:rPr>
        <w:t>一、比选申请人须知</w:t>
      </w:r>
    </w:p>
    <w:p w14:paraId="0D3EF2F4">
      <w:pPr>
        <w:spacing w:line="360" w:lineRule="auto"/>
        <w:ind w:right="1123"/>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项目名称：成都汽车职业技术学校</w:t>
      </w:r>
      <w:r>
        <w:rPr>
          <w:rFonts w:hint="eastAsia" w:ascii="方正仿宋_GB2312" w:hAnsi="方正仿宋_GB2312" w:eastAsia="方正仿宋_GB2312" w:cs="方正仿宋_GB2312"/>
          <w:b/>
          <w:bCs/>
          <w:sz w:val="28"/>
          <w:szCs w:val="28"/>
          <w:lang w:eastAsia="zh-CN"/>
        </w:rPr>
        <w:t>小器乐比赛培训项目</w:t>
      </w:r>
    </w:p>
    <w:p w14:paraId="50B5618C">
      <w:pPr>
        <w:spacing w:line="360" w:lineRule="auto"/>
        <w:ind w:right="1123"/>
        <w:rPr>
          <w:rFonts w:hint="eastAsia" w:ascii="方正仿宋_GB2312" w:hAnsi="方正仿宋_GB2312" w:eastAsia="方正仿宋_GB2312" w:cs="方正仿宋_GB2312"/>
          <w:b/>
          <w:bCs/>
          <w:sz w:val="28"/>
          <w:szCs w:val="28"/>
          <w:highlight w:val="yellow"/>
          <w:lang w:val="en-US" w:eastAsia="zh-CN"/>
        </w:rPr>
      </w:pPr>
      <w:r>
        <w:rPr>
          <w:rFonts w:hint="eastAsia" w:ascii="方正仿宋_GB2312" w:hAnsi="方正仿宋_GB2312" w:eastAsia="方正仿宋_GB2312" w:cs="方正仿宋_GB2312"/>
          <w:b/>
          <w:bCs/>
          <w:sz w:val="28"/>
          <w:szCs w:val="28"/>
        </w:rPr>
        <w:t>采购项目编号：</w:t>
      </w:r>
      <w:r>
        <w:rPr>
          <w:rFonts w:hint="eastAsia" w:ascii="方正仿宋_GB2312" w:hAnsi="方正仿宋_GB2312" w:eastAsia="方正仿宋_GB2312" w:cs="方正仿宋_GB2312"/>
          <w:b/>
          <w:bCs/>
          <w:sz w:val="28"/>
          <w:szCs w:val="28"/>
          <w:highlight w:val="yellow"/>
          <w:lang w:eastAsia="zh-CN"/>
        </w:rPr>
        <w:t>QCZX-0925</w:t>
      </w:r>
    </w:p>
    <w:p w14:paraId="47A8C589">
      <w:pPr>
        <w:spacing w:line="360" w:lineRule="auto"/>
        <w:ind w:right="1123"/>
        <w:rPr>
          <w:rFonts w:ascii="方正仿宋_GB2312" w:hAnsi="方正仿宋_GB2312" w:eastAsia="方正仿宋_GB2312" w:cs="方正仿宋_GB2312"/>
          <w:b/>
          <w:bCs/>
          <w:sz w:val="28"/>
          <w:szCs w:val="28"/>
          <w:highlight w:val="yellow"/>
          <w:u w:val="single"/>
        </w:rPr>
      </w:pPr>
      <w:r>
        <w:rPr>
          <w:rFonts w:hint="eastAsia" w:ascii="方正仿宋_GB2312" w:hAnsi="方正仿宋_GB2312" w:eastAsia="方正仿宋_GB2312" w:cs="方正仿宋_GB2312"/>
          <w:b/>
          <w:bCs/>
          <w:sz w:val="28"/>
          <w:szCs w:val="28"/>
        </w:rPr>
        <w:t>最高限价：</w:t>
      </w:r>
      <w:r>
        <w:rPr>
          <w:rFonts w:hint="eastAsia" w:ascii="方正仿宋_GB2312" w:hAnsi="方正仿宋_GB2312" w:eastAsia="方正仿宋_GB2312" w:cs="方正仿宋_GB2312"/>
          <w:b/>
          <w:bCs/>
          <w:sz w:val="28"/>
          <w:szCs w:val="28"/>
          <w:highlight w:val="yellow"/>
          <w:u w:val="single"/>
          <w:lang w:val="en-US" w:eastAsia="zh-CN"/>
        </w:rPr>
        <w:t>30000</w:t>
      </w:r>
      <w:r>
        <w:rPr>
          <w:rFonts w:hint="eastAsia" w:ascii="方正仿宋_GB2312" w:hAnsi="方正仿宋_GB2312" w:eastAsia="方正仿宋_GB2312" w:cs="方正仿宋_GB2312"/>
          <w:b/>
          <w:bCs/>
          <w:sz w:val="28"/>
          <w:szCs w:val="28"/>
          <w:highlight w:val="yellow"/>
          <w:u w:val="single"/>
        </w:rPr>
        <w:t>元</w:t>
      </w:r>
    </w:p>
    <w:p w14:paraId="79324509">
      <w:pPr>
        <w:widowControl/>
        <w:shd w:val="clear" w:color="auto" w:fill="FFFFFF"/>
        <w:spacing w:line="360" w:lineRule="auto"/>
        <w:jc w:val="left"/>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培训项目</w:t>
      </w:r>
      <w:r>
        <w:rPr>
          <w:rFonts w:hint="eastAsia" w:ascii="方正仿宋_GB2312" w:hAnsi="方正仿宋_GB2312" w:eastAsia="方正仿宋_GB2312" w:cs="方正仿宋_GB2312"/>
          <w:b/>
          <w:bCs/>
          <w:sz w:val="28"/>
          <w:szCs w:val="28"/>
        </w:rPr>
        <w:t>要求</w:t>
      </w:r>
      <w:r>
        <w:rPr>
          <w:rFonts w:hint="eastAsia" w:ascii="方正仿宋_GB2312" w:hAnsi="方正仿宋_GB2312" w:eastAsia="方正仿宋_GB2312" w:cs="方正仿宋_GB2312"/>
          <w:b/>
          <w:bCs/>
          <w:sz w:val="28"/>
          <w:szCs w:val="28"/>
          <w:lang w:val="en-US" w:eastAsia="zh-CN"/>
        </w:rPr>
        <w:t>:</w:t>
      </w:r>
    </w:p>
    <w:p w14:paraId="2C5E9F3B">
      <w:pPr>
        <w:pStyle w:val="2"/>
        <w:pageBreakBefore w:val="0"/>
        <w:numPr>
          <w:numId w:val="0"/>
        </w:numPr>
        <w:kinsoku/>
        <w:wordWrap/>
        <w:overflowPunct/>
        <w:topLinePunct w:val="0"/>
        <w:autoSpaceDE/>
        <w:autoSpaceDN/>
        <w:bidi w:val="0"/>
        <w:adjustRightInd/>
        <w:snapToGrid/>
        <w:ind w:firstLine="562" w:firstLineChars="200"/>
        <w:textAlignment w:val="auto"/>
        <w:rPr>
          <w:rFonts w:hint="eastAsia"/>
          <w:lang w:val="en-US" w:eastAsia="zh-CN"/>
        </w:rPr>
      </w:pPr>
      <w:r>
        <w:rPr>
          <w:rFonts w:hint="eastAsia" w:ascii="方正仿宋_GB2312" w:hAnsi="方正仿宋_GB2312" w:eastAsia="方正仿宋_GB2312" w:cs="方正仿宋_GB2312"/>
          <w:b/>
          <w:bCs/>
          <w:sz w:val="28"/>
          <w:szCs w:val="28"/>
          <w:lang w:val="en-US" w:eastAsia="zh-CN"/>
        </w:rPr>
        <w:t>1.本次培训共4个声部课班，1个合奏课班；</w:t>
      </w:r>
    </w:p>
    <w:p w14:paraId="56393896">
      <w:pPr>
        <w:pStyle w:val="3"/>
        <w:pageBreakBefore w:val="0"/>
        <w:kinsoku/>
        <w:wordWrap/>
        <w:overflowPunct/>
        <w:topLinePunct w:val="0"/>
        <w:autoSpaceDE/>
        <w:autoSpaceDN/>
        <w:bidi w:val="0"/>
        <w:adjustRightInd/>
        <w:snapToGrid/>
        <w:ind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2.本次声部计划12次，合计奏课12次；</w:t>
      </w:r>
    </w:p>
    <w:p w14:paraId="20607F2F">
      <w:pPr>
        <w:pStyle w:val="3"/>
        <w:pageBreakBefore w:val="0"/>
        <w:kinsoku/>
        <w:wordWrap/>
        <w:overflowPunct/>
        <w:topLinePunct w:val="0"/>
        <w:autoSpaceDE/>
        <w:autoSpaceDN/>
        <w:bidi w:val="0"/>
        <w:adjustRightInd/>
        <w:snapToGrid/>
        <w:ind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3.完成60人乐团教学；</w:t>
      </w:r>
    </w:p>
    <w:p w14:paraId="0B54BD91">
      <w:pPr>
        <w:pStyle w:val="3"/>
        <w:pageBreakBefore w:val="0"/>
        <w:kinsoku/>
        <w:wordWrap/>
        <w:overflowPunct/>
        <w:topLinePunct w:val="0"/>
        <w:autoSpaceDE/>
        <w:autoSpaceDN/>
        <w:bidi w:val="0"/>
        <w:adjustRightInd/>
        <w:snapToGrid/>
        <w:ind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4.教学乐曲4-6分钟；</w:t>
      </w:r>
    </w:p>
    <w:p w14:paraId="6695C609">
      <w:pPr>
        <w:pStyle w:val="3"/>
        <w:pageBreakBefore w:val="0"/>
        <w:kinsoku/>
        <w:wordWrap/>
        <w:overflowPunct/>
        <w:topLinePunct w:val="0"/>
        <w:autoSpaceDE/>
        <w:autoSpaceDN/>
        <w:bidi w:val="0"/>
        <w:adjustRightInd/>
        <w:snapToGrid/>
        <w:ind w:firstLine="562" w:firstLineChars="200"/>
        <w:textAlignment w:val="auto"/>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5.比赛获得得一等奖。</w:t>
      </w:r>
    </w:p>
    <w:p w14:paraId="0D586CD3">
      <w:pPr>
        <w:numPr>
          <w:ilvl w:val="0"/>
          <w:numId w:val="0"/>
        </w:numPr>
        <w:spacing w:line="360" w:lineRule="auto"/>
        <w:ind w:leftChars="0" w:right="1123" w:rightChars="0"/>
        <w:rPr>
          <w:rFonts w:hint="eastAsia"/>
        </w:rPr>
      </w:pPr>
      <w:r>
        <w:rPr>
          <w:rFonts w:hint="eastAsia" w:ascii="方正仿宋_GBK" w:hAnsi="方正仿宋_GBK" w:eastAsia="方正仿宋_GBK" w:cs="方正仿宋_GBK"/>
          <w:sz w:val="32"/>
          <w:szCs w:val="32"/>
          <w:lang w:val="en-US" w:eastAsia="zh-CN"/>
        </w:rPr>
        <w:t>商务要求：</w:t>
      </w:r>
    </w:p>
    <w:p w14:paraId="768C1A0F">
      <w:pPr>
        <w:numPr>
          <w:ilvl w:val="0"/>
          <w:numId w:val="4"/>
        </w:numPr>
        <w:spacing w:line="360" w:lineRule="auto"/>
        <w:ind w:left="425" w:leftChars="0" w:right="1123" w:hanging="425" w:firstLineChars="0"/>
        <w:rPr>
          <w:rFonts w:hint="eastAsia"/>
        </w:rPr>
      </w:pPr>
      <w:r>
        <w:rPr>
          <w:rFonts w:hint="eastAsia" w:ascii="微软雅黑" w:hAnsi="微软雅黑" w:eastAsia="微软雅黑" w:cs="微软雅黑"/>
          <w:b w:val="0"/>
          <w:bCs w:val="0"/>
          <w:color w:val="auto"/>
          <w:sz w:val="32"/>
          <w:szCs w:val="32"/>
        </w:rPr>
        <w:t>服务期限：</w:t>
      </w:r>
      <w:r>
        <w:rPr>
          <w:rFonts w:hint="eastAsia" w:ascii="微软雅黑" w:hAnsi="微软雅黑" w:eastAsia="微软雅黑" w:cs="微软雅黑"/>
          <w:b w:val="0"/>
          <w:bCs w:val="0"/>
          <w:color w:val="auto"/>
          <w:sz w:val="32"/>
          <w:szCs w:val="32"/>
          <w:highlight w:val="yellow"/>
          <w:lang w:val="en-US" w:eastAsia="zh-CN"/>
        </w:rPr>
        <w:t xml:space="preserve">2024年10月—2025年5月。  </w:t>
      </w:r>
    </w:p>
    <w:p w14:paraId="7FA9F762">
      <w:pPr>
        <w:numPr>
          <w:ilvl w:val="0"/>
          <w:numId w:val="4"/>
        </w:numPr>
        <w:spacing w:line="360" w:lineRule="auto"/>
        <w:ind w:left="425" w:leftChars="0" w:right="1123" w:hanging="425" w:firstLineChars="0"/>
        <w:rPr>
          <w:rFonts w:hint="eastAsia"/>
        </w:rPr>
      </w:pPr>
      <w:r>
        <w:rPr>
          <w:rFonts w:hint="eastAsia" w:ascii="微软雅黑" w:hAnsi="微软雅黑" w:eastAsia="微软雅黑" w:cs="微软雅黑"/>
          <w:b w:val="0"/>
          <w:bCs w:val="0"/>
          <w:color w:val="auto"/>
          <w:sz w:val="32"/>
          <w:szCs w:val="32"/>
        </w:rPr>
        <w:t>服务地点：采购人指定地点。</w:t>
      </w:r>
    </w:p>
    <w:p w14:paraId="7FF8254C">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所采购产品为含税开票价格，并为一次性报价。</w:t>
      </w:r>
    </w:p>
    <w:p w14:paraId="3FBE25CD">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所供产品规格及质量应达到国家标准。</w:t>
      </w:r>
    </w:p>
    <w:p w14:paraId="4DD65B75">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询价表格式</w:t>
      </w:r>
      <w:r>
        <w:rPr>
          <w:rFonts w:hint="eastAsia" w:ascii="微软雅黑" w:hAnsi="微软雅黑" w:eastAsia="微软雅黑" w:cs="微软雅黑"/>
          <w:b w:val="0"/>
          <w:bCs w:val="0"/>
          <w:color w:val="auto"/>
          <w:sz w:val="36"/>
          <w:szCs w:val="36"/>
        </w:rPr>
        <w:t>：</w:t>
      </w:r>
      <w:r>
        <w:rPr>
          <w:rFonts w:hint="eastAsia" w:ascii="微软雅黑" w:hAnsi="微软雅黑" w:eastAsia="微软雅黑" w:cs="微软雅黑"/>
          <w:b/>
          <w:bCs/>
          <w:color w:val="FF0000"/>
          <w:sz w:val="28"/>
          <w:szCs w:val="28"/>
        </w:rPr>
        <w:t>盖章密封纸质版文件</w:t>
      </w:r>
    </w:p>
    <w:p w14:paraId="73AB00DB">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本项目不收取比选保证金</w:t>
      </w:r>
    </w:p>
    <w:p w14:paraId="6D3D02D9">
      <w:pPr>
        <w:numPr>
          <w:ilvl w:val="0"/>
          <w:numId w:val="4"/>
        </w:numPr>
        <w:spacing w:line="360" w:lineRule="auto"/>
        <w:ind w:left="425" w:leftChars="0" w:right="1123" w:hanging="425" w:firstLineChars="0"/>
        <w:rPr>
          <w:rFonts w:hint="eastAsia"/>
        </w:rPr>
      </w:pPr>
      <w:r>
        <w:rPr>
          <w:rFonts w:hint="eastAsia" w:ascii="微软雅黑" w:hAnsi="微软雅黑" w:eastAsia="微软雅黑" w:cs="微软雅黑"/>
          <w:b w:val="0"/>
          <w:bCs w:val="0"/>
          <w:color w:val="auto"/>
          <w:sz w:val="32"/>
          <w:szCs w:val="32"/>
          <w:lang w:val="en-US" w:eastAsia="zh-CN"/>
        </w:rPr>
        <w:t>招标方式：询价招标（最低价中标法）</w:t>
      </w:r>
    </w:p>
    <w:p w14:paraId="75232A63">
      <w:pPr>
        <w:numPr>
          <w:ilvl w:val="0"/>
          <w:numId w:val="4"/>
        </w:numPr>
        <w:spacing w:line="360" w:lineRule="auto"/>
        <w:ind w:left="425" w:leftChars="0" w:right="1123" w:hanging="425" w:firstLineChars="0"/>
        <w:rPr>
          <w:rFonts w:hint="eastAsia" w:ascii="微软雅黑" w:hAnsi="微软雅黑" w:eastAsia="微软雅黑" w:cs="微软雅黑"/>
          <w:b w:val="0"/>
          <w:bCs w:val="0"/>
          <w:color w:val="FF0000"/>
          <w:sz w:val="32"/>
          <w:szCs w:val="32"/>
        </w:rPr>
      </w:pPr>
      <w:r>
        <w:rPr>
          <w:rFonts w:hint="eastAsia" w:ascii="微软雅黑" w:hAnsi="微软雅黑" w:eastAsia="微软雅黑" w:cs="微软雅黑"/>
          <w:b w:val="0"/>
          <w:bCs w:val="0"/>
          <w:color w:val="auto"/>
          <w:sz w:val="32"/>
          <w:szCs w:val="32"/>
        </w:rPr>
        <w:t>付款方式：</w:t>
      </w:r>
      <w:r>
        <w:rPr>
          <w:rFonts w:hint="eastAsia" w:ascii="微软雅黑" w:hAnsi="微软雅黑" w:eastAsia="微软雅黑" w:cs="微软雅黑"/>
          <w:b w:val="0"/>
          <w:bCs w:val="0"/>
          <w:color w:val="FF0000"/>
          <w:sz w:val="32"/>
          <w:szCs w:val="32"/>
          <w:lang w:val="en-US" w:eastAsia="zh-CN"/>
        </w:rPr>
        <w:t>比赛结束</w:t>
      </w:r>
      <w:r>
        <w:rPr>
          <w:rFonts w:hint="eastAsia" w:ascii="微软雅黑" w:hAnsi="微软雅黑" w:eastAsia="微软雅黑" w:cs="微软雅黑"/>
          <w:b w:val="0"/>
          <w:bCs w:val="0"/>
          <w:color w:val="FF0000"/>
          <w:sz w:val="32"/>
          <w:szCs w:val="32"/>
        </w:rPr>
        <w:t>后付款</w:t>
      </w:r>
      <w:r>
        <w:rPr>
          <w:rFonts w:hint="eastAsia" w:ascii="微软雅黑" w:hAnsi="微软雅黑" w:eastAsia="微软雅黑" w:cs="微软雅黑"/>
          <w:b w:val="0"/>
          <w:bCs w:val="0"/>
          <w:color w:val="FF0000"/>
          <w:sz w:val="32"/>
          <w:szCs w:val="32"/>
          <w:lang w:eastAsia="zh-CN"/>
        </w:rPr>
        <w:t>，一等奖按</w:t>
      </w:r>
      <w:r>
        <w:rPr>
          <w:rFonts w:hint="eastAsia" w:ascii="微软雅黑" w:hAnsi="微软雅黑" w:eastAsia="微软雅黑" w:cs="微软雅黑"/>
          <w:b w:val="0"/>
          <w:bCs w:val="0"/>
          <w:color w:val="FF0000"/>
          <w:sz w:val="32"/>
          <w:szCs w:val="32"/>
          <w:lang w:val="en-US" w:eastAsia="zh-CN"/>
        </w:rPr>
        <w:t>合同价100%付款，二等奖按合同价90%付款，三等奖按合同价85%付款。</w:t>
      </w:r>
    </w:p>
    <w:p w14:paraId="72357038">
      <w:pPr>
        <w:pStyle w:val="5"/>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color w:val="000000"/>
          <w:sz w:val="30"/>
          <w:szCs w:val="30"/>
        </w:rPr>
        <w:br w:type="page"/>
      </w:r>
      <w:r>
        <w:rPr>
          <w:rFonts w:hint="eastAsia" w:ascii="仿宋_GB2312" w:hAnsi="仿宋_GB2312" w:eastAsia="仿宋_GB2312" w:cs="仿宋_GB2312"/>
          <w:b w:val="0"/>
          <w:bCs w:val="0"/>
        </w:rPr>
        <w:t>二、总  则</w:t>
      </w:r>
    </w:p>
    <w:p w14:paraId="0FF6BA1A">
      <w:pPr>
        <w:pStyle w:val="6"/>
        <w:spacing w:before="0" w:after="0" w:line="580" w:lineRule="exact"/>
        <w:ind w:firstLine="482" w:firstLineChars="200"/>
        <w:contextualSpacing/>
        <w:jc w:val="left"/>
        <w:rPr>
          <w:rFonts w:ascii="仿宋_GB2312" w:hAnsi="仿宋_GB2312" w:eastAsia="仿宋_GB2312" w:cs="仿宋_GB2312"/>
          <w:sz w:val="24"/>
          <w:szCs w:val="24"/>
        </w:rPr>
      </w:pPr>
      <w:bookmarkStart w:id="11" w:name="_Toc183682342"/>
      <w:bookmarkStart w:id="12" w:name="_Toc183582205"/>
      <w:bookmarkStart w:id="13" w:name="_Toc217446034"/>
      <w:bookmarkStart w:id="14" w:name="PO_默认文件内容_24"/>
      <w:r>
        <w:rPr>
          <w:rFonts w:hint="eastAsia" w:ascii="仿宋_GB2312" w:hAnsi="仿宋_GB2312" w:eastAsia="仿宋_GB2312" w:cs="仿宋_GB2312"/>
          <w:sz w:val="24"/>
          <w:szCs w:val="24"/>
        </w:rPr>
        <w:t>1.</w:t>
      </w:r>
      <w:bookmarkEnd w:id="11"/>
      <w:bookmarkEnd w:id="12"/>
      <w:r>
        <w:rPr>
          <w:rFonts w:hint="eastAsia" w:ascii="仿宋_GB2312" w:hAnsi="仿宋_GB2312" w:eastAsia="仿宋_GB2312" w:cs="仿宋_GB2312"/>
          <w:sz w:val="24"/>
          <w:szCs w:val="24"/>
        </w:rPr>
        <w:t xml:space="preserve"> 适用范围</w:t>
      </w:r>
      <w:bookmarkEnd w:id="13"/>
    </w:p>
    <w:p w14:paraId="165E2ED2">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1.1 本比选文件仅适用于本次比选活动。</w:t>
      </w:r>
    </w:p>
    <w:p w14:paraId="6B4A3CF6">
      <w:pPr>
        <w:pStyle w:val="6"/>
        <w:spacing w:before="0" w:after="0" w:line="580" w:lineRule="exact"/>
        <w:ind w:firstLine="482" w:firstLineChars="200"/>
        <w:contextualSpacing/>
        <w:jc w:val="left"/>
        <w:rPr>
          <w:rFonts w:ascii="仿宋_GB2312" w:hAnsi="仿宋_GB2312" w:eastAsia="仿宋_GB2312" w:cs="仿宋_GB2312"/>
          <w:bCs w:val="0"/>
          <w:sz w:val="24"/>
          <w:szCs w:val="24"/>
        </w:rPr>
      </w:pPr>
      <w:bookmarkStart w:id="15" w:name="_Toc183582206"/>
      <w:bookmarkStart w:id="16" w:name="_Toc183682343"/>
      <w:bookmarkStart w:id="17" w:name="_Toc217446035"/>
      <w:r>
        <w:rPr>
          <w:rFonts w:hint="eastAsia" w:ascii="仿宋_GB2312" w:hAnsi="仿宋_GB2312" w:eastAsia="仿宋_GB2312" w:cs="仿宋_GB2312"/>
          <w:bCs w:val="0"/>
          <w:sz w:val="24"/>
          <w:szCs w:val="24"/>
        </w:rPr>
        <w:t xml:space="preserve">2. </w:t>
      </w:r>
      <w:bookmarkEnd w:id="15"/>
      <w:bookmarkEnd w:id="16"/>
      <w:bookmarkEnd w:id="17"/>
      <w:r>
        <w:rPr>
          <w:rFonts w:hint="eastAsia" w:ascii="仿宋_GB2312" w:hAnsi="仿宋_GB2312" w:eastAsia="仿宋_GB2312" w:cs="仿宋_GB2312"/>
          <w:bCs w:val="0"/>
          <w:sz w:val="24"/>
          <w:szCs w:val="24"/>
        </w:rPr>
        <w:t>有关定义</w:t>
      </w:r>
    </w:p>
    <w:p w14:paraId="5C9A6523">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2.1 本次比选的主体是</w:t>
      </w:r>
      <w:bookmarkEnd w:id="14"/>
      <w:r>
        <w:rPr>
          <w:rFonts w:hint="eastAsia" w:ascii="仿宋_GB2312" w:hAnsi="仿宋_GB2312" w:eastAsia="仿宋_GB2312" w:cs="仿宋_GB2312"/>
          <w:sz w:val="24"/>
        </w:rPr>
        <w:t>成都汽车职业技术学校。</w:t>
      </w:r>
    </w:p>
    <w:p w14:paraId="14E168BB">
      <w:pPr>
        <w:tabs>
          <w:tab w:val="left" w:pos="7665"/>
        </w:tabs>
        <w:spacing w:after="0" w:line="580" w:lineRule="exact"/>
        <w:ind w:firstLine="480" w:firstLineChars="200"/>
        <w:contextualSpacing/>
        <w:jc w:val="left"/>
        <w:rPr>
          <w:rFonts w:ascii="仿宋_GB2312" w:hAnsi="仿宋_GB2312" w:eastAsia="仿宋_GB2312" w:cs="仿宋_GB2312"/>
          <w:sz w:val="24"/>
        </w:rPr>
      </w:pPr>
      <w:bookmarkStart w:id="18" w:name="PO_默认文件内容_35"/>
      <w:r>
        <w:rPr>
          <w:rFonts w:hint="eastAsia" w:ascii="仿宋_GB2312" w:hAnsi="仿宋_GB2312" w:eastAsia="仿宋_GB2312" w:cs="仿宋_GB2312"/>
          <w:sz w:val="24"/>
        </w:rPr>
        <w:t>2.2 “投标人”系指参加比选活动的投标人。</w:t>
      </w:r>
    </w:p>
    <w:p w14:paraId="7AE73D88">
      <w:pPr>
        <w:pStyle w:val="6"/>
        <w:spacing w:before="0" w:after="0" w:line="580" w:lineRule="exact"/>
        <w:ind w:firstLine="482" w:firstLineChars="200"/>
        <w:contextualSpacing/>
        <w:jc w:val="left"/>
        <w:rPr>
          <w:rFonts w:ascii="仿宋_GB2312" w:hAnsi="仿宋_GB2312" w:eastAsia="仿宋_GB2312" w:cs="仿宋_GB2312"/>
          <w:sz w:val="24"/>
          <w:szCs w:val="24"/>
        </w:rPr>
      </w:pPr>
      <w:bookmarkStart w:id="19" w:name="_Toc183682344"/>
      <w:bookmarkStart w:id="20" w:name="_Toc183582207"/>
      <w:bookmarkStart w:id="21" w:name="_Toc217446036"/>
      <w:bookmarkStart w:id="22" w:name="_Toc217390843"/>
      <w:r>
        <w:rPr>
          <w:rFonts w:hint="eastAsia" w:ascii="仿宋_GB2312" w:hAnsi="仿宋_GB2312" w:eastAsia="仿宋_GB2312" w:cs="仿宋_GB2312"/>
          <w:sz w:val="24"/>
          <w:szCs w:val="24"/>
        </w:rPr>
        <w:t>3. 合格的</w:t>
      </w:r>
      <w:bookmarkEnd w:id="19"/>
      <w:bookmarkEnd w:id="20"/>
      <w:bookmarkEnd w:id="21"/>
      <w:bookmarkEnd w:id="22"/>
      <w:r>
        <w:rPr>
          <w:rFonts w:hint="eastAsia" w:ascii="仿宋_GB2312" w:hAnsi="仿宋_GB2312" w:eastAsia="仿宋_GB2312" w:cs="仿宋_GB2312"/>
          <w:sz w:val="24"/>
          <w:szCs w:val="24"/>
        </w:rPr>
        <w:t>投标人</w:t>
      </w:r>
    </w:p>
    <w:p w14:paraId="7EE55247">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合格的投标人应具备以下条件：符合本比选文件-第一章“比选公告”相关规定。</w:t>
      </w:r>
    </w:p>
    <w:p w14:paraId="6B2A3E4F">
      <w:pPr>
        <w:pStyle w:val="6"/>
        <w:spacing w:before="0" w:after="0" w:line="580" w:lineRule="exact"/>
        <w:ind w:firstLine="482" w:firstLineChars="200"/>
        <w:contextualSpacing/>
        <w:jc w:val="left"/>
        <w:rPr>
          <w:rFonts w:ascii="仿宋_GB2312" w:hAnsi="仿宋_GB2312" w:eastAsia="仿宋_GB2312" w:cs="仿宋_GB2312"/>
          <w:sz w:val="24"/>
          <w:szCs w:val="24"/>
        </w:rPr>
      </w:pPr>
      <w:bookmarkStart w:id="23" w:name="_Toc183682345"/>
      <w:bookmarkStart w:id="24" w:name="_Toc217446037"/>
      <w:bookmarkStart w:id="25" w:name="_Toc183582208"/>
      <w:r>
        <w:rPr>
          <w:rFonts w:hint="eastAsia" w:ascii="仿宋_GB2312" w:hAnsi="仿宋_GB2312" w:eastAsia="仿宋_GB2312" w:cs="仿宋_GB2312"/>
          <w:sz w:val="24"/>
          <w:szCs w:val="24"/>
        </w:rPr>
        <w:t>4. 比选费用</w:t>
      </w:r>
      <w:bookmarkEnd w:id="23"/>
      <w:bookmarkEnd w:id="24"/>
      <w:bookmarkEnd w:id="25"/>
    </w:p>
    <w:p w14:paraId="7128FE60">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投标人参加本次比选活动的有关费用由投标人自行承担。</w:t>
      </w:r>
    </w:p>
    <w:p w14:paraId="365465BC">
      <w:pPr>
        <w:pStyle w:val="6"/>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 投标人公平竞争原则</w:t>
      </w:r>
    </w:p>
    <w:p w14:paraId="448C9BE2">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企业负责人为同一人或者公司法定代表人为同一人或者存在相同控股股东或者存在直接控股、管理关系的不同投标人，可以参加本次比选活动，但不得参加同一竞争报价或随机抽取项目的竞争。</w:t>
      </w:r>
    </w:p>
    <w:p w14:paraId="38C08B06">
      <w:pPr>
        <w:pStyle w:val="5"/>
        <w:spacing w:before="0" w:after="0" w:line="580" w:lineRule="exact"/>
        <w:contextualSpacing/>
        <w:jc w:val="center"/>
        <w:rPr>
          <w:rFonts w:ascii="仿宋_GB2312" w:hAnsi="仿宋_GB2312" w:eastAsia="仿宋_GB2312" w:cs="仿宋_GB2312"/>
          <w:b w:val="0"/>
          <w:bCs w:val="0"/>
        </w:rPr>
      </w:pPr>
      <w:bookmarkStart w:id="26" w:name="_Toc89075875"/>
      <w:bookmarkStart w:id="27" w:name="_Toc183582209"/>
      <w:bookmarkStart w:id="28" w:name="_Toc183682346"/>
      <w:bookmarkStart w:id="29" w:name="_Toc77400779"/>
      <w:bookmarkStart w:id="30" w:name="_Toc217446038"/>
      <w:r>
        <w:rPr>
          <w:rFonts w:hint="eastAsia" w:ascii="仿宋_GB2312" w:hAnsi="仿宋_GB2312" w:eastAsia="仿宋_GB2312" w:cs="仿宋_GB2312"/>
          <w:b w:val="0"/>
          <w:bCs w:val="0"/>
        </w:rPr>
        <w:t>三、</w:t>
      </w:r>
      <w:bookmarkEnd w:id="26"/>
      <w:bookmarkEnd w:id="27"/>
      <w:bookmarkEnd w:id="28"/>
      <w:bookmarkEnd w:id="29"/>
      <w:bookmarkEnd w:id="30"/>
      <w:r>
        <w:rPr>
          <w:rFonts w:hint="eastAsia" w:ascii="仿宋_GB2312" w:hAnsi="仿宋_GB2312" w:eastAsia="仿宋_GB2312" w:cs="仿宋_GB2312"/>
          <w:b w:val="0"/>
          <w:bCs w:val="0"/>
        </w:rPr>
        <w:t>比选文件</w:t>
      </w:r>
    </w:p>
    <w:p w14:paraId="11D0118E">
      <w:pPr>
        <w:pStyle w:val="6"/>
        <w:spacing w:before="0" w:after="0" w:line="580" w:lineRule="exact"/>
        <w:ind w:firstLine="482" w:firstLineChars="200"/>
        <w:contextualSpacing/>
        <w:jc w:val="left"/>
        <w:rPr>
          <w:rFonts w:ascii="仿宋_GB2312" w:hAnsi="仿宋_GB2312" w:eastAsia="仿宋_GB2312" w:cs="仿宋_GB2312"/>
          <w:sz w:val="24"/>
          <w:szCs w:val="24"/>
        </w:rPr>
      </w:pPr>
      <w:bookmarkStart w:id="31" w:name="_Toc183682347"/>
      <w:bookmarkStart w:id="32" w:name="_Toc217446039"/>
      <w:bookmarkStart w:id="33" w:name="_Toc183582210"/>
      <w:r>
        <w:rPr>
          <w:rFonts w:hint="eastAsia" w:ascii="仿宋_GB2312" w:hAnsi="仿宋_GB2312" w:eastAsia="仿宋_GB2312" w:cs="仿宋_GB2312"/>
          <w:sz w:val="24"/>
          <w:szCs w:val="24"/>
        </w:rPr>
        <w:t>6．比选文件的构成</w:t>
      </w:r>
      <w:bookmarkEnd w:id="31"/>
      <w:bookmarkEnd w:id="32"/>
      <w:bookmarkEnd w:id="33"/>
    </w:p>
    <w:p w14:paraId="37C67478">
      <w:pPr>
        <w:tabs>
          <w:tab w:val="left" w:pos="7665"/>
        </w:tabs>
        <w:spacing w:after="0" w:line="580" w:lineRule="exact"/>
        <w:ind w:firstLine="480" w:firstLineChars="200"/>
        <w:contextualSpacing/>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比选文件是投标人准备投标文件和参加本次</w:t>
      </w:r>
      <w:r>
        <w:rPr>
          <w:rFonts w:hint="eastAsia" w:ascii="仿宋_GB2312" w:hAnsi="仿宋_GB2312" w:eastAsia="仿宋_GB2312" w:cs="仿宋_GB2312"/>
          <w:sz w:val="24"/>
        </w:rPr>
        <w:t>比选活动</w:t>
      </w:r>
      <w:r>
        <w:rPr>
          <w:rFonts w:hint="eastAsia" w:ascii="仿宋_GB2312" w:hAnsi="仿宋_GB2312" w:eastAsia="仿宋_GB2312" w:cs="仿宋_GB2312"/>
          <w:kern w:val="0"/>
          <w:sz w:val="24"/>
        </w:rPr>
        <w:t>的依据，同时也是资格审查的重要依据，具有准法律文件性质。比选文件用以阐明项目所需的资质及服务要求、</w:t>
      </w:r>
      <w:r>
        <w:rPr>
          <w:rFonts w:hint="eastAsia" w:ascii="仿宋_GB2312" w:hAnsi="仿宋_GB2312" w:eastAsia="仿宋_GB2312" w:cs="仿宋_GB2312"/>
          <w:sz w:val="24"/>
        </w:rPr>
        <w:t>竞争报价</w:t>
      </w:r>
      <w:r>
        <w:rPr>
          <w:rFonts w:hint="eastAsia" w:ascii="仿宋_GB2312" w:hAnsi="仿宋_GB2312" w:eastAsia="仿宋_GB2312" w:cs="仿宋_GB2312"/>
          <w:kern w:val="0"/>
          <w:sz w:val="24"/>
        </w:rPr>
        <w:t>（或随机抽取）业务规则及流程、比选程序、有关规定和注意事项以及</w:t>
      </w:r>
      <w:r>
        <w:rPr>
          <w:rFonts w:hint="eastAsia" w:ascii="仿宋_GB2312" w:hAnsi="仿宋_GB2312" w:eastAsia="仿宋_GB2312" w:cs="仿宋_GB2312"/>
          <w:kern w:val="0"/>
          <w:sz w:val="24"/>
          <w:highlight w:val="yellow"/>
          <w:u w:val="single"/>
        </w:rPr>
        <w:t>《成都汽车职业技术学校</w:t>
      </w:r>
      <w:r>
        <w:rPr>
          <w:rFonts w:hint="eastAsia" w:ascii="仿宋_GB2312" w:hAnsi="仿宋_GB2312" w:eastAsia="仿宋_GB2312" w:cs="仿宋_GB2312"/>
          <w:kern w:val="0"/>
          <w:sz w:val="24"/>
          <w:highlight w:val="yellow"/>
          <w:u w:val="single"/>
          <w:lang w:eastAsia="zh-CN"/>
        </w:rPr>
        <w:t>小器乐比赛培训项目</w:t>
      </w:r>
      <w:r>
        <w:rPr>
          <w:rFonts w:hint="eastAsia" w:ascii="仿宋_GB2312" w:hAnsi="仿宋_GB2312" w:eastAsia="仿宋_GB2312" w:cs="仿宋_GB2312"/>
          <w:kern w:val="0"/>
          <w:sz w:val="24"/>
          <w:highlight w:val="yellow"/>
          <w:u w:val="single"/>
        </w:rPr>
        <w:t>》</w:t>
      </w:r>
      <w:r>
        <w:rPr>
          <w:rFonts w:hint="eastAsia" w:ascii="仿宋_GB2312" w:hAnsi="仿宋_GB2312" w:eastAsia="仿宋_GB2312" w:cs="仿宋_GB2312"/>
          <w:kern w:val="0"/>
          <w:sz w:val="24"/>
        </w:rPr>
        <w:t>主要条款等。本比选文件包括以下内容：</w:t>
      </w:r>
    </w:p>
    <w:p w14:paraId="194DAD0C">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kern w:val="0"/>
          <w:sz w:val="24"/>
        </w:rPr>
        <w:t>（一）比选公告</w:t>
      </w:r>
      <w:r>
        <w:rPr>
          <w:rFonts w:hint="eastAsia" w:ascii="仿宋_GB2312" w:hAnsi="仿宋_GB2312" w:eastAsia="仿宋_GB2312" w:cs="仿宋_GB2312"/>
          <w:sz w:val="24"/>
        </w:rPr>
        <w:t>；</w:t>
      </w:r>
    </w:p>
    <w:p w14:paraId="774E5181">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（二）投标人须知；</w:t>
      </w:r>
    </w:p>
    <w:p w14:paraId="63B54C6A">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（三）投标文件格式；</w:t>
      </w:r>
    </w:p>
    <w:p w14:paraId="2DCA55E0">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（四）资格审查；</w:t>
      </w:r>
    </w:p>
    <w:p w14:paraId="4EEF77EA">
      <w:pPr>
        <w:tabs>
          <w:tab w:val="left" w:pos="720"/>
        </w:tabs>
        <w:spacing w:after="0" w:line="580" w:lineRule="exact"/>
        <w:ind w:firstLine="480" w:firstLineChars="200"/>
        <w:contextualSpacing/>
        <w:jc w:val="left"/>
        <w:rPr>
          <w:rFonts w:ascii="仿宋_GB2312" w:hAnsi="仿宋_GB2312" w:eastAsia="仿宋_GB2312" w:cs="仿宋_GB2312"/>
          <w:b/>
          <w:sz w:val="24"/>
        </w:rPr>
      </w:pPr>
      <w:r>
        <w:rPr>
          <w:rFonts w:hint="eastAsia" w:ascii="仿宋_GB2312" w:hAnsi="仿宋_GB2312" w:eastAsia="仿宋_GB2312" w:cs="仿宋_GB2312"/>
          <w:sz w:val="24"/>
        </w:rPr>
        <w:t>（五）合同模板。</w:t>
      </w:r>
      <w:bookmarkStart w:id="34" w:name="_Toc183682348"/>
      <w:bookmarkStart w:id="35" w:name="_Toc183582211"/>
      <w:bookmarkStart w:id="36" w:name="_Toc217446040"/>
    </w:p>
    <w:p w14:paraId="55DC2CF6">
      <w:pPr>
        <w:tabs>
          <w:tab w:val="left" w:pos="720"/>
        </w:tabs>
        <w:spacing w:after="0" w:line="580" w:lineRule="exact"/>
        <w:ind w:firstLine="482" w:firstLineChars="200"/>
        <w:contextualSpacing/>
        <w:jc w:val="left"/>
        <w:rPr>
          <w:rFonts w:ascii="仿宋_GB2312" w:hAnsi="仿宋_GB2312" w:eastAsia="仿宋_GB2312" w:cs="仿宋_GB2312"/>
          <w:sz w:val="24"/>
        </w:rPr>
      </w:pPr>
      <w:r>
        <w:rPr>
          <w:rFonts w:hint="eastAsia" w:ascii="仿宋_GB2312" w:hAnsi="仿宋_GB2312" w:eastAsia="仿宋_GB2312" w:cs="仿宋_GB2312"/>
          <w:b/>
          <w:sz w:val="24"/>
        </w:rPr>
        <w:t>7. 比选文件的澄清</w:t>
      </w:r>
      <w:bookmarkEnd w:id="34"/>
      <w:bookmarkEnd w:id="35"/>
      <w:r>
        <w:rPr>
          <w:rFonts w:hint="eastAsia" w:ascii="仿宋_GB2312" w:hAnsi="仿宋_GB2312" w:eastAsia="仿宋_GB2312" w:cs="仿宋_GB2312"/>
          <w:b/>
          <w:sz w:val="24"/>
        </w:rPr>
        <w:t>和修改</w:t>
      </w:r>
      <w:bookmarkEnd w:id="36"/>
    </w:p>
    <w:p w14:paraId="3909A45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7.1比选主体可以对比选文件进行澄清或者修改。</w:t>
      </w:r>
    </w:p>
    <w:p w14:paraId="598338D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7.2 比选主体对已发出的比选文件进行澄清或者修改，应当以书面形式将澄清或者修改的内容通知所有获取比选文件的投标人。澄清或者修改的内容为比选文件的组成部分，澄清或者修改的内容可能影响投标人对投标文件编制的，比选主体发布公告并书面通知投标人的时间，应当在投标文件递交截止时间至少15日前；不足15日的，应当顺延提交投标文件的截止时间。</w:t>
      </w:r>
    </w:p>
    <w:p w14:paraId="534D232D">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7.3 投标人应于投标文件递交截止时间之前查询本项目的修改或澄清公告，以保证其对比选文件做出正确的响应。投标人未按要求了解相关文件，或由于未及时关注修改或澄清公告的信息造成的后果，相关责任由投标人自行承担。</w:t>
      </w:r>
    </w:p>
    <w:p w14:paraId="3CE3A17B">
      <w:pPr>
        <w:tabs>
          <w:tab w:val="left" w:pos="7665"/>
        </w:tabs>
        <w:spacing w:after="0" w:line="580" w:lineRule="exact"/>
        <w:ind w:firstLine="48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24"/>
        </w:rPr>
        <w:t>7.4 在投标文件递交截止时间前，投标人可以对所递交的投标文件进行补充、修改或者撤回，并书面通知比选主体（成都汽车职业技术学校）。补充、修改的内容应当按照比选文件要求签署、盖章、密封后，作为投标文件的组成部分。</w:t>
      </w:r>
    </w:p>
    <w:p w14:paraId="758D75C3">
      <w:pPr>
        <w:pStyle w:val="5"/>
        <w:spacing w:before="0" w:after="0" w:line="580" w:lineRule="exact"/>
        <w:contextualSpacing/>
        <w:jc w:val="center"/>
        <w:rPr>
          <w:rFonts w:ascii="仿宋_GB2312" w:hAnsi="仿宋_GB2312" w:eastAsia="仿宋_GB2312" w:cs="仿宋_GB2312"/>
          <w:b w:val="0"/>
          <w:bCs w:val="0"/>
        </w:rPr>
      </w:pPr>
      <w:bookmarkStart w:id="37" w:name="_Toc217446042"/>
      <w:bookmarkStart w:id="38" w:name="_Toc89075876"/>
      <w:bookmarkStart w:id="39" w:name="_Toc183582214"/>
      <w:bookmarkStart w:id="40" w:name="_Toc183682351"/>
      <w:bookmarkStart w:id="41" w:name="_Toc77400780"/>
      <w:r>
        <w:rPr>
          <w:rFonts w:hint="eastAsia" w:ascii="仿宋_GB2312" w:hAnsi="仿宋_GB2312" w:eastAsia="仿宋_GB2312" w:cs="仿宋_GB2312"/>
          <w:b w:val="0"/>
          <w:bCs w:val="0"/>
        </w:rPr>
        <w:t>四、投标文件</w:t>
      </w:r>
      <w:bookmarkEnd w:id="37"/>
      <w:bookmarkEnd w:id="38"/>
      <w:bookmarkEnd w:id="39"/>
      <w:bookmarkEnd w:id="40"/>
      <w:bookmarkEnd w:id="41"/>
    </w:p>
    <w:p w14:paraId="7A3940BD">
      <w:pPr>
        <w:pStyle w:val="6"/>
        <w:spacing w:before="0" w:after="0" w:line="580" w:lineRule="exact"/>
        <w:ind w:firstLine="482" w:firstLineChars="200"/>
        <w:contextualSpacing/>
        <w:jc w:val="left"/>
        <w:rPr>
          <w:rFonts w:ascii="仿宋_GB2312" w:hAnsi="仿宋_GB2312" w:eastAsia="仿宋_GB2312" w:cs="仿宋_GB2312"/>
          <w:sz w:val="24"/>
          <w:szCs w:val="24"/>
        </w:rPr>
      </w:pPr>
      <w:bookmarkStart w:id="42" w:name="_Toc217446048"/>
      <w:bookmarkStart w:id="43" w:name="_Toc183682354"/>
      <w:bookmarkStart w:id="44" w:name="_Toc183582217"/>
      <w:bookmarkStart w:id="45" w:name="_Toc308164798"/>
      <w:r>
        <w:rPr>
          <w:rFonts w:hint="eastAsia" w:ascii="仿宋_GB2312" w:hAnsi="仿宋_GB2312" w:eastAsia="仿宋_GB2312" w:cs="仿宋_GB2312"/>
          <w:sz w:val="24"/>
          <w:szCs w:val="24"/>
        </w:rPr>
        <w:t>8．投标文件的组成</w:t>
      </w:r>
      <w:bookmarkEnd w:id="42"/>
      <w:bookmarkEnd w:id="43"/>
      <w:bookmarkEnd w:id="44"/>
      <w:bookmarkEnd w:id="45"/>
    </w:p>
    <w:p w14:paraId="3709A9CE">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投标人应按照比选文件的规定和要求编制投标文件。投标人编写的投标文件应包括但不限于下列部分：</w:t>
      </w:r>
    </w:p>
    <w:p w14:paraId="0F74F5C4">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一、法定代表人授权书</w:t>
      </w:r>
    </w:p>
    <w:p w14:paraId="4DC52DD2">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二、报价函</w:t>
      </w:r>
    </w:p>
    <w:p w14:paraId="088856E8">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三、公司相关资料</w:t>
      </w:r>
    </w:p>
    <w:p w14:paraId="79BB28FB">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四、类似业绩</w:t>
      </w:r>
    </w:p>
    <w:p w14:paraId="0F13601C">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五、承诺函</w:t>
      </w:r>
    </w:p>
    <w:p w14:paraId="7D696173">
      <w:pPr>
        <w:pStyle w:val="6"/>
        <w:tabs>
          <w:tab w:val="left" w:pos="3480"/>
        </w:tabs>
        <w:spacing w:before="0" w:after="0" w:line="580" w:lineRule="exact"/>
        <w:ind w:firstLine="482" w:firstLineChars="200"/>
        <w:contextualSpacing/>
        <w:jc w:val="left"/>
        <w:rPr>
          <w:rFonts w:ascii="仿宋_GB2312" w:hAnsi="仿宋_GB2312" w:eastAsia="仿宋_GB2312" w:cs="仿宋_GB2312"/>
          <w:sz w:val="24"/>
          <w:szCs w:val="24"/>
        </w:rPr>
      </w:pPr>
      <w:bookmarkStart w:id="46" w:name="_Toc183682355"/>
      <w:bookmarkStart w:id="47" w:name="_Toc308164799"/>
      <w:bookmarkStart w:id="48" w:name="_Toc217446049"/>
      <w:bookmarkStart w:id="49" w:name="_Toc183582218"/>
      <w:r>
        <w:rPr>
          <w:rFonts w:hint="eastAsia" w:ascii="仿宋_GB2312" w:hAnsi="仿宋_GB2312" w:eastAsia="仿宋_GB2312" w:cs="仿宋_GB2312"/>
          <w:sz w:val="24"/>
          <w:szCs w:val="24"/>
        </w:rPr>
        <w:t>9．投标文件格式</w:t>
      </w:r>
      <w:bookmarkEnd w:id="46"/>
      <w:bookmarkEnd w:id="47"/>
      <w:bookmarkEnd w:id="48"/>
      <w:bookmarkEnd w:id="49"/>
    </w:p>
    <w:p w14:paraId="0EECBEE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9.1 投标人应执行投标文件第三章的规定要求。第三章格式中“注”的内容，投标人可自行决定是否保留在投标文件中，未保留的视为完全接受“注”的内容。</w:t>
      </w:r>
    </w:p>
    <w:p w14:paraId="147CE40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9.2 对于没有格式要求的内容由投标人自行编写。</w:t>
      </w:r>
    </w:p>
    <w:p w14:paraId="1AC42AB9">
      <w:pPr>
        <w:spacing w:after="0" w:line="580" w:lineRule="exact"/>
        <w:ind w:firstLine="482"/>
        <w:contextualSpacing/>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bookmarkStart w:id="50" w:name="_Toc183682362"/>
      <w:bookmarkStart w:id="51" w:name="_Toc308164802"/>
      <w:bookmarkStart w:id="52" w:name="_Toc217446052"/>
      <w:bookmarkStart w:id="53" w:name="_Toc183582225"/>
      <w:r>
        <w:rPr>
          <w:rFonts w:hint="eastAsia" w:ascii="仿宋_GB2312" w:hAnsi="仿宋_GB2312" w:eastAsia="仿宋_GB2312" w:cs="仿宋_GB2312"/>
          <w:b/>
          <w:bCs/>
          <w:sz w:val="24"/>
        </w:rPr>
        <w:t>10．投标文件的印制和签署</w:t>
      </w:r>
      <w:bookmarkEnd w:id="50"/>
      <w:bookmarkEnd w:id="51"/>
      <w:bookmarkEnd w:id="52"/>
      <w:bookmarkEnd w:id="53"/>
    </w:p>
    <w:p w14:paraId="2B2258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10.1投标文件正本1份，须在封面上清楚地标明项目名称、投标人名称。</w:t>
      </w:r>
    </w:p>
    <w:p w14:paraId="124A11E0">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10.2投标文件需打印或用不褪色、不变质的墨水书写。</w:t>
      </w:r>
    </w:p>
    <w:p w14:paraId="37EAB485">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14:paraId="5AEDC954">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10.4投标文件的打印和书写应清楚工整，任何行间插字、涂改或增删，必须由投标人的企业法人或企业主要负责人或其授权代表签字。</w:t>
      </w:r>
    </w:p>
    <w:p w14:paraId="6EB288C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10.5投标文件应当采取胶装方式装订成册，不得散装或者活页装订。</w:t>
      </w:r>
    </w:p>
    <w:p w14:paraId="1B253F82">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10.6投标文件应根据比选文件的要求制作，签署、盖章和内容应完整。投标文件统一用A4幅面纸印制，逐页编码。</w:t>
      </w:r>
    </w:p>
    <w:p w14:paraId="449BDA24">
      <w:pPr>
        <w:pStyle w:val="6"/>
        <w:spacing w:before="0" w:after="0" w:line="580" w:lineRule="exact"/>
        <w:ind w:firstLine="482" w:firstLineChars="200"/>
        <w:contextualSpacing/>
        <w:jc w:val="left"/>
        <w:rPr>
          <w:rFonts w:ascii="仿宋_GB2312" w:hAnsi="仿宋_GB2312" w:eastAsia="仿宋_GB2312" w:cs="仿宋_GB2312"/>
          <w:sz w:val="24"/>
          <w:szCs w:val="24"/>
        </w:rPr>
      </w:pPr>
      <w:bookmarkStart w:id="54" w:name="_Toc183682363"/>
      <w:bookmarkStart w:id="55" w:name="_Toc77400781"/>
      <w:bookmarkStart w:id="56" w:name="_Toc89075877"/>
      <w:bookmarkStart w:id="57" w:name="_Toc183582226"/>
      <w:bookmarkStart w:id="58" w:name="_Toc308164803"/>
      <w:bookmarkStart w:id="59" w:name="_Toc217446053"/>
      <w:r>
        <w:rPr>
          <w:rFonts w:hint="eastAsia" w:ascii="仿宋_GB2312" w:hAnsi="仿宋_GB2312" w:eastAsia="仿宋_GB2312" w:cs="仿宋_GB2312"/>
          <w:bCs w:val="0"/>
          <w:sz w:val="24"/>
          <w:szCs w:val="24"/>
        </w:rPr>
        <w:t xml:space="preserve">11. </w:t>
      </w:r>
      <w:r>
        <w:rPr>
          <w:rFonts w:hint="eastAsia" w:ascii="仿宋_GB2312" w:hAnsi="仿宋_GB2312" w:eastAsia="仿宋_GB2312" w:cs="仿宋_GB2312"/>
          <w:sz w:val="24"/>
          <w:szCs w:val="24"/>
        </w:rPr>
        <w:t>投标文件的密封和标</w:t>
      </w:r>
      <w:bookmarkEnd w:id="54"/>
      <w:bookmarkEnd w:id="55"/>
      <w:bookmarkEnd w:id="56"/>
      <w:bookmarkEnd w:id="57"/>
      <w:r>
        <w:rPr>
          <w:rFonts w:hint="eastAsia" w:ascii="仿宋_GB2312" w:hAnsi="仿宋_GB2312" w:eastAsia="仿宋_GB2312" w:cs="仿宋_GB2312"/>
          <w:sz w:val="24"/>
          <w:szCs w:val="24"/>
        </w:rPr>
        <w:t>注</w:t>
      </w:r>
      <w:bookmarkEnd w:id="58"/>
      <w:bookmarkEnd w:id="59"/>
    </w:p>
    <w:p w14:paraId="419FC53B">
      <w:pPr>
        <w:tabs>
          <w:tab w:val="left" w:pos="1080"/>
        </w:tabs>
        <w:spacing w:after="0" w:line="580" w:lineRule="exact"/>
        <w:ind w:firstLine="460" w:firstLineChars="192"/>
        <w:contextualSpacing/>
        <w:jc w:val="left"/>
        <w:rPr>
          <w:rFonts w:ascii="仿宋_GB2312" w:hAnsi="仿宋_GB2312" w:eastAsia="仿宋_GB2312" w:cs="仿宋_GB2312"/>
          <w:sz w:val="24"/>
        </w:rPr>
      </w:pPr>
      <w:bookmarkStart w:id="60" w:name="_Toc183682364"/>
      <w:bookmarkStart w:id="61" w:name="_Toc183582227"/>
      <w:bookmarkStart w:id="62" w:name="_Toc217446054"/>
      <w:bookmarkStart w:id="63" w:name="_Toc308164804"/>
      <w:r>
        <w:rPr>
          <w:rFonts w:hint="eastAsia" w:ascii="仿宋_GB2312" w:hAnsi="仿宋_GB2312" w:eastAsia="仿宋_GB2312" w:cs="仿宋_GB2312"/>
          <w:sz w:val="24"/>
        </w:rPr>
        <w:t>本项目投标文件无需密封。</w:t>
      </w:r>
    </w:p>
    <w:p w14:paraId="1AB3A7F4">
      <w:pPr>
        <w:pStyle w:val="6"/>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12．投标文件的</w:t>
      </w:r>
      <w:bookmarkEnd w:id="60"/>
      <w:bookmarkEnd w:id="61"/>
      <w:r>
        <w:rPr>
          <w:rFonts w:hint="eastAsia" w:ascii="仿宋_GB2312" w:hAnsi="仿宋_GB2312" w:eastAsia="仿宋_GB2312" w:cs="仿宋_GB2312"/>
          <w:bCs w:val="0"/>
          <w:sz w:val="24"/>
          <w:szCs w:val="24"/>
        </w:rPr>
        <w:t>递交</w:t>
      </w:r>
      <w:bookmarkEnd w:id="62"/>
      <w:bookmarkEnd w:id="63"/>
    </w:p>
    <w:p w14:paraId="195654C5">
      <w:pPr>
        <w:spacing w:after="0" w:line="580" w:lineRule="exact"/>
        <w:ind w:firstLine="480" w:firstLineChars="200"/>
        <w:contextualSpacing/>
        <w:jc w:val="left"/>
        <w:rPr>
          <w:rFonts w:ascii="仿宋_GB2312" w:hAnsi="仿宋_GB2312" w:eastAsia="仿宋_GB2312" w:cs="仿宋_GB2312"/>
          <w:color w:val="FF0000"/>
          <w:sz w:val="24"/>
        </w:rPr>
      </w:pPr>
      <w:r>
        <w:rPr>
          <w:rFonts w:hint="eastAsia" w:ascii="仿宋_GB2312" w:hAnsi="仿宋_GB2312" w:eastAsia="仿宋_GB2312" w:cs="仿宋_GB2312"/>
          <w:sz w:val="24"/>
        </w:rPr>
        <w:t>12.1 投标人应在比选文件规定的投标文件递交截止时间前，将投标文件按比选文件的规定密封后送达指定地点。投标文件递交截止时间以后送达的文件将不予接收。</w:t>
      </w:r>
    </w:p>
    <w:p w14:paraId="102420A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12.2递交投标文件时，报名投标人名称和比选文件的文号应当与投标人名称和比选文件的文号一致。</w:t>
      </w:r>
    </w:p>
    <w:p w14:paraId="5F48285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12.3本次比选活动不接收邮寄的投标文件。</w:t>
      </w:r>
    </w:p>
    <w:p w14:paraId="7E7A2534">
      <w:pPr>
        <w:pStyle w:val="6"/>
        <w:spacing w:before="0" w:after="0" w:line="580" w:lineRule="exact"/>
        <w:ind w:firstLine="482" w:firstLineChars="200"/>
        <w:contextualSpacing/>
        <w:jc w:val="left"/>
        <w:rPr>
          <w:rFonts w:ascii="仿宋_GB2312" w:hAnsi="仿宋_GB2312" w:eastAsia="仿宋_GB2312" w:cs="仿宋_GB2312"/>
          <w:bCs w:val="0"/>
          <w:sz w:val="24"/>
          <w:szCs w:val="24"/>
        </w:rPr>
      </w:pPr>
      <w:bookmarkStart w:id="64" w:name="_Toc183582228"/>
      <w:bookmarkStart w:id="65" w:name="_Toc183682365"/>
      <w:bookmarkStart w:id="66" w:name="_Toc217446055"/>
      <w:r>
        <w:rPr>
          <w:rFonts w:hint="eastAsia" w:ascii="仿宋_GB2312" w:hAnsi="仿宋_GB2312" w:eastAsia="仿宋_GB2312" w:cs="仿宋_GB2312"/>
          <w:bCs w:val="0"/>
          <w:sz w:val="24"/>
          <w:szCs w:val="24"/>
        </w:rPr>
        <w:t>13．投标文件的补充、修改或撤</w:t>
      </w:r>
      <w:bookmarkEnd w:id="64"/>
      <w:bookmarkEnd w:id="65"/>
      <w:r>
        <w:rPr>
          <w:rFonts w:hint="eastAsia" w:ascii="仿宋_GB2312" w:hAnsi="仿宋_GB2312" w:eastAsia="仿宋_GB2312" w:cs="仿宋_GB2312"/>
          <w:bCs w:val="0"/>
          <w:sz w:val="24"/>
          <w:szCs w:val="24"/>
        </w:rPr>
        <w:t>回</w:t>
      </w:r>
      <w:bookmarkEnd w:id="66"/>
    </w:p>
    <w:p w14:paraId="2D9E2DD7">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13.1 投标人在递交投标文件后，可以补充、修改或撤回其投标文件，但必须在规定的截止时间前，以书面形式通知比选主体。</w:t>
      </w:r>
    </w:p>
    <w:p w14:paraId="6F73F790">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14:paraId="3FE2F06F">
      <w:pPr>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13.3 在投标文件递交截止时间之后，投标人不得对其递交的投标文件做任何修改，撤回其投标文件的，将按照有关规定进行相应处理。</w:t>
      </w:r>
    </w:p>
    <w:p w14:paraId="6EDB1F16">
      <w:pPr>
        <w:pStyle w:val="5"/>
        <w:spacing w:before="0" w:after="0" w:line="580" w:lineRule="exact"/>
        <w:contextualSpacing/>
        <w:jc w:val="center"/>
        <w:rPr>
          <w:rFonts w:ascii="仿宋_GB2312" w:hAnsi="仿宋_GB2312" w:eastAsia="仿宋_GB2312" w:cs="仿宋_GB2312"/>
          <w:b w:val="0"/>
          <w:bCs w:val="0"/>
        </w:rPr>
      </w:pPr>
      <w:bookmarkStart w:id="67" w:name="_Toc183582231"/>
      <w:bookmarkStart w:id="68" w:name="_Toc89075878"/>
      <w:bookmarkStart w:id="69" w:name="_Toc183682368"/>
      <w:bookmarkStart w:id="70" w:name="_Toc217446056"/>
      <w:bookmarkStart w:id="71" w:name="_Toc308164805"/>
      <w:bookmarkStart w:id="72" w:name="_Toc77400782"/>
      <w:r>
        <w:rPr>
          <w:rFonts w:hint="eastAsia" w:ascii="仿宋_GB2312" w:hAnsi="仿宋_GB2312" w:eastAsia="仿宋_GB2312" w:cs="仿宋_GB2312"/>
          <w:b w:val="0"/>
          <w:bCs w:val="0"/>
        </w:rPr>
        <w:t>五、</w:t>
      </w:r>
      <w:bookmarkEnd w:id="67"/>
      <w:bookmarkEnd w:id="68"/>
      <w:bookmarkEnd w:id="69"/>
      <w:bookmarkEnd w:id="70"/>
      <w:bookmarkEnd w:id="71"/>
      <w:bookmarkEnd w:id="72"/>
      <w:r>
        <w:rPr>
          <w:rFonts w:hint="eastAsia" w:ascii="仿宋_GB2312" w:hAnsi="仿宋_GB2312" w:eastAsia="仿宋_GB2312" w:cs="仿宋_GB2312"/>
          <w:b w:val="0"/>
          <w:bCs w:val="0"/>
        </w:rPr>
        <w:t>比选流程</w:t>
      </w:r>
    </w:p>
    <w:p w14:paraId="7A1A6EF2">
      <w:pPr>
        <w:pStyle w:val="6"/>
        <w:spacing w:before="0" w:after="0" w:line="580" w:lineRule="exact"/>
        <w:ind w:firstLine="482" w:firstLineChars="200"/>
        <w:contextualSpacing/>
        <w:jc w:val="left"/>
        <w:rPr>
          <w:rFonts w:ascii="仿宋_GB2312" w:hAnsi="仿宋_GB2312" w:eastAsia="仿宋_GB2312" w:cs="仿宋_GB2312"/>
          <w:bCs w:val="0"/>
          <w:sz w:val="24"/>
          <w:szCs w:val="24"/>
        </w:rPr>
      </w:pPr>
      <w:bookmarkStart w:id="73" w:name="_Toc183582232"/>
      <w:bookmarkStart w:id="74" w:name="_Toc217446057"/>
      <w:bookmarkStart w:id="75" w:name="_Toc308164806"/>
      <w:bookmarkStart w:id="76" w:name="_Toc183682369"/>
      <w:r>
        <w:rPr>
          <w:rFonts w:hint="eastAsia" w:ascii="仿宋_GB2312" w:hAnsi="仿宋_GB2312" w:eastAsia="仿宋_GB2312" w:cs="仿宋_GB2312"/>
          <w:bCs w:val="0"/>
          <w:sz w:val="24"/>
          <w:szCs w:val="24"/>
        </w:rPr>
        <w:t>14．</w:t>
      </w:r>
      <w:bookmarkEnd w:id="73"/>
      <w:bookmarkEnd w:id="74"/>
      <w:bookmarkEnd w:id="75"/>
      <w:bookmarkEnd w:id="76"/>
      <w:r>
        <w:rPr>
          <w:rFonts w:hint="eastAsia" w:ascii="仿宋_GB2312" w:hAnsi="仿宋_GB2312" w:eastAsia="仿宋_GB2312" w:cs="仿宋_GB2312"/>
          <w:bCs w:val="0"/>
          <w:sz w:val="24"/>
          <w:szCs w:val="24"/>
        </w:rPr>
        <w:t>审查程序</w:t>
      </w:r>
    </w:p>
    <w:p w14:paraId="0F2EB3C8">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14.1 投标人制作、递交“投标文件”</w:t>
      </w:r>
    </w:p>
    <w:p w14:paraId="28DE1D5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14.2 审查“投标文件”</w:t>
      </w:r>
    </w:p>
    <w:p w14:paraId="750F4BF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成都汽车职业技术学校组建审查小组负责资格审查。</w:t>
      </w:r>
    </w:p>
    <w:p w14:paraId="6DCEF6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14.3 比选结果公告</w:t>
      </w:r>
    </w:p>
    <w:p w14:paraId="1B9C1F4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评审结束后，结果将通过电话或邮件的方式通知投标人。</w:t>
      </w:r>
    </w:p>
    <w:p w14:paraId="3B405897">
      <w:pPr>
        <w:pStyle w:val="6"/>
        <w:spacing w:before="0" w:after="0" w:line="580" w:lineRule="exact"/>
        <w:ind w:firstLine="482" w:firstLineChars="200"/>
        <w:contextualSpacing/>
        <w:jc w:val="left"/>
        <w:rPr>
          <w:rFonts w:ascii="仿宋_GB2312" w:hAnsi="仿宋_GB2312" w:eastAsia="仿宋_GB2312" w:cs="仿宋_GB2312"/>
          <w:sz w:val="24"/>
          <w:szCs w:val="24"/>
        </w:rPr>
      </w:pPr>
      <w:bookmarkStart w:id="77" w:name="_Toc217446063"/>
      <w:bookmarkStart w:id="78" w:name="_Toc183582238"/>
      <w:bookmarkStart w:id="79" w:name="_Toc308164809"/>
      <w:bookmarkStart w:id="80" w:name="_Toc183682375"/>
      <w:r>
        <w:rPr>
          <w:rFonts w:hint="eastAsia" w:ascii="仿宋_GB2312" w:hAnsi="仿宋_GB2312" w:eastAsia="仿宋_GB2312" w:cs="仿宋_GB2312"/>
          <w:sz w:val="24"/>
          <w:szCs w:val="24"/>
        </w:rPr>
        <w:t>15．签订合同</w:t>
      </w:r>
    </w:p>
    <w:p w14:paraId="1C99C6B2">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15.1中选投标人应在规定日期内与成都汽车职业技术学校签订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小器乐比赛培训项目</w:t>
      </w:r>
      <w:r>
        <w:rPr>
          <w:rFonts w:hint="eastAsia" w:ascii="仿宋_GB2312" w:hAnsi="仿宋_GB2312" w:eastAsia="仿宋_GB2312" w:cs="仿宋_GB2312"/>
          <w:sz w:val="24"/>
          <w:highlight w:val="yellow"/>
        </w:rPr>
        <w:t>协议》</w:t>
      </w:r>
      <w:r>
        <w:rPr>
          <w:rFonts w:hint="eastAsia" w:ascii="仿宋_GB2312" w:hAnsi="仿宋_GB2312" w:eastAsia="仿宋_GB2312" w:cs="仿宋_GB2312"/>
          <w:sz w:val="24"/>
        </w:rPr>
        <w:t>。因入选投标人的原因逾期未与成都汽车职业技术学校签订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小器乐比赛培训项目</w:t>
      </w:r>
      <w:r>
        <w:rPr>
          <w:rFonts w:hint="eastAsia" w:ascii="仿宋_GB2312" w:hAnsi="仿宋_GB2312" w:eastAsia="仿宋_GB2312" w:cs="仿宋_GB2312"/>
          <w:sz w:val="24"/>
          <w:highlight w:val="yellow"/>
        </w:rPr>
        <w:t>协议》</w:t>
      </w:r>
      <w:r>
        <w:rPr>
          <w:rFonts w:hint="eastAsia" w:ascii="仿宋_GB2312" w:hAnsi="仿宋_GB2312" w:eastAsia="仿宋_GB2312" w:cs="仿宋_GB2312"/>
          <w:sz w:val="24"/>
        </w:rPr>
        <w:t>，将视为放弃中选资格，比选主体（成都汽车职业技术学校）有权取消其中选资格并将参照相关规定进行处理。</w:t>
      </w:r>
    </w:p>
    <w:p w14:paraId="3968AE70">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15.2比选主体（成都汽车职业技术学校）不得向中选投标人提出任何不合理的要求，作为签订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小器乐比赛培训项目</w:t>
      </w:r>
      <w:r>
        <w:rPr>
          <w:rFonts w:hint="eastAsia" w:ascii="仿宋_GB2312" w:hAnsi="仿宋_GB2312" w:eastAsia="仿宋_GB2312" w:cs="仿宋_GB2312"/>
          <w:sz w:val="24"/>
          <w:highlight w:val="yellow"/>
        </w:rPr>
        <w:t>协议同》</w:t>
      </w:r>
      <w:r>
        <w:rPr>
          <w:rFonts w:hint="eastAsia" w:ascii="仿宋_GB2312" w:hAnsi="仿宋_GB2312" w:eastAsia="仿宋_GB2312" w:cs="仿宋_GB2312"/>
          <w:sz w:val="24"/>
        </w:rPr>
        <w:t>的条件，不得与中选投标人私下订立背离比选文件、投标文件实质性内容的任何协议，所签订的</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小器乐比赛培训项目</w:t>
      </w:r>
      <w:r>
        <w:rPr>
          <w:rFonts w:hint="eastAsia" w:ascii="仿宋_GB2312" w:hAnsi="仿宋_GB2312" w:eastAsia="仿宋_GB2312" w:cs="仿宋_GB2312"/>
          <w:sz w:val="24"/>
          <w:highlight w:val="yellow"/>
        </w:rPr>
        <w:t>协议》</w:t>
      </w:r>
      <w:r>
        <w:rPr>
          <w:rFonts w:hint="eastAsia" w:ascii="仿宋_GB2312" w:hAnsi="仿宋_GB2312" w:eastAsia="仿宋_GB2312" w:cs="仿宋_GB2312"/>
          <w:sz w:val="24"/>
        </w:rPr>
        <w:t>不得对比选文件、投标文件作实质性修改。</w:t>
      </w:r>
    </w:p>
    <w:p w14:paraId="30C618B6">
      <w:pPr>
        <w:pStyle w:val="6"/>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16. 转包</w:t>
      </w:r>
    </w:p>
    <w:bookmarkEnd w:id="77"/>
    <w:bookmarkEnd w:id="78"/>
    <w:bookmarkEnd w:id="79"/>
    <w:bookmarkEnd w:id="80"/>
    <w:p w14:paraId="00315CF6">
      <w:pPr>
        <w:spacing w:after="0" w:line="580" w:lineRule="exact"/>
        <w:ind w:firstLine="480" w:firstLineChars="200"/>
        <w:contextualSpacing/>
        <w:jc w:val="left"/>
        <w:rPr>
          <w:rFonts w:ascii="仿宋_GB2312" w:hAnsi="仿宋_GB2312" w:eastAsia="仿宋_GB2312" w:cs="仿宋_GB2312"/>
          <w:sz w:val="24"/>
        </w:rPr>
      </w:pPr>
      <w:bookmarkStart w:id="81" w:name="_Toc217446083"/>
      <w:r>
        <w:rPr>
          <w:rFonts w:hint="eastAsia" w:ascii="仿宋_GB2312" w:hAnsi="仿宋_GB2312" w:eastAsia="仿宋_GB2312" w:cs="仿宋_GB2312"/>
          <w:sz w:val="24"/>
        </w:rPr>
        <w:t>严禁中选投标人将《</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小器乐比赛培训项目</w:t>
      </w:r>
      <w:r>
        <w:rPr>
          <w:rFonts w:hint="eastAsia" w:ascii="仿宋_GB2312" w:hAnsi="仿宋_GB2312" w:eastAsia="仿宋_GB2312" w:cs="仿宋_GB2312"/>
          <w:sz w:val="24"/>
          <w:highlight w:val="yellow"/>
        </w:rPr>
        <w:t>协议</w:t>
      </w:r>
      <w:r>
        <w:rPr>
          <w:rFonts w:hint="eastAsia" w:ascii="仿宋_GB2312" w:hAnsi="仿宋_GB2312" w:eastAsia="仿宋_GB2312" w:cs="仿宋_GB2312"/>
          <w:sz w:val="24"/>
        </w:rPr>
        <w:t>》义务转包。转包是指中选投标人将</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小器乐比赛培训项目</w:t>
      </w:r>
      <w:r>
        <w:rPr>
          <w:rFonts w:hint="eastAsia" w:ascii="仿宋_GB2312" w:hAnsi="仿宋_GB2312" w:eastAsia="仿宋_GB2312" w:cs="仿宋_GB2312"/>
          <w:sz w:val="24"/>
          <w:highlight w:val="yellow"/>
        </w:rPr>
        <w:t>协议》</w:t>
      </w:r>
      <w:r>
        <w:rPr>
          <w:rFonts w:hint="eastAsia" w:ascii="仿宋_GB2312" w:hAnsi="仿宋_GB2312" w:eastAsia="仿宋_GB2312" w:cs="仿宋_GB2312"/>
          <w:sz w:val="24"/>
        </w:rPr>
        <w:t>义务转让给第三人，并退出现有合同当事人双方的权利义务关系，受让人（即第三人）成为合同另一方当事人的行为。</w:t>
      </w:r>
    </w:p>
    <w:p w14:paraId="3507A6CB">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中选投标人转包的，视同拒绝履行</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小器乐比赛培训项目</w:t>
      </w:r>
      <w:r>
        <w:rPr>
          <w:rFonts w:hint="eastAsia" w:ascii="仿宋_GB2312" w:hAnsi="仿宋_GB2312" w:eastAsia="仿宋_GB2312" w:cs="仿宋_GB2312"/>
          <w:sz w:val="24"/>
          <w:highlight w:val="yellow"/>
        </w:rPr>
        <w:t>协议》</w:t>
      </w:r>
      <w:r>
        <w:rPr>
          <w:rFonts w:hint="eastAsia" w:ascii="仿宋_GB2312" w:hAnsi="仿宋_GB2312" w:eastAsia="仿宋_GB2312" w:cs="仿宋_GB2312"/>
          <w:sz w:val="24"/>
        </w:rPr>
        <w:t>义务，将依法追究法律责任。</w:t>
      </w:r>
    </w:p>
    <w:p w14:paraId="308DABCB">
      <w:pPr>
        <w:pStyle w:val="6"/>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17.</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val="0"/>
          <w:sz w:val="24"/>
          <w:szCs w:val="24"/>
        </w:rPr>
        <w:t>其他</w:t>
      </w:r>
    </w:p>
    <w:p w14:paraId="21123AF6">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本比选文件未尽事宜，按照有关法律、法规、规章、规范性文件规定执行。</w:t>
      </w:r>
    </w:p>
    <w:p w14:paraId="217F4B3F">
      <w:pPr>
        <w:spacing w:line="400" w:lineRule="exact"/>
        <w:ind w:firstLine="480" w:firstLineChars="200"/>
        <w:jc w:val="left"/>
        <w:rPr>
          <w:rFonts w:ascii="仿宋_GB2312" w:hAnsi="仿宋_GB2312" w:eastAsia="仿宋_GB2312" w:cs="仿宋_GB2312"/>
          <w:kern w:val="0"/>
          <w:sz w:val="24"/>
        </w:rPr>
      </w:pPr>
    </w:p>
    <w:p w14:paraId="529C668F">
      <w:pPr>
        <w:pStyle w:val="4"/>
        <w:spacing w:before="120" w:after="120" w:line="700" w:lineRule="exact"/>
        <w:jc w:val="center"/>
        <w:rPr>
          <w:rFonts w:ascii="仿宋_GB2312" w:hAnsi="仿宋_GB2312" w:eastAsia="仿宋_GB2312" w:cs="仿宋_GB2312"/>
          <w:b w:val="0"/>
        </w:rPr>
      </w:pPr>
      <w:bookmarkStart w:id="82" w:name="_Toc1368"/>
      <w:r>
        <w:rPr>
          <w:rFonts w:hint="eastAsia" w:ascii="仿宋_GB2312" w:hAnsi="仿宋_GB2312" w:eastAsia="仿宋_GB2312" w:cs="仿宋_GB2312"/>
          <w:b w:val="0"/>
        </w:rPr>
        <w:br w:type="page"/>
      </w:r>
      <w:bookmarkStart w:id="83" w:name="_Toc3081"/>
      <w:bookmarkStart w:id="84" w:name="_Toc25079259"/>
      <w:r>
        <w:rPr>
          <w:rFonts w:hint="eastAsia" w:ascii="仿宋_GB2312" w:hAnsi="仿宋_GB2312" w:eastAsia="仿宋_GB2312" w:cs="仿宋_GB2312"/>
          <w:b w:val="0"/>
        </w:rPr>
        <w:t xml:space="preserve">第三章  </w:t>
      </w:r>
      <w:bookmarkEnd w:id="82"/>
      <w:bookmarkStart w:id="85" w:name="_Toc217446082"/>
      <w:bookmarkStart w:id="86" w:name="_Toc308164821"/>
      <w:r>
        <w:rPr>
          <w:rFonts w:hint="eastAsia" w:ascii="仿宋_GB2312" w:hAnsi="仿宋_GB2312" w:eastAsia="仿宋_GB2312" w:cs="仿宋_GB2312"/>
          <w:b w:val="0"/>
        </w:rPr>
        <w:t>投标文件格式</w:t>
      </w:r>
      <w:bookmarkEnd w:id="83"/>
      <w:bookmarkEnd w:id="84"/>
    </w:p>
    <w:p w14:paraId="799CD57B">
      <w:pPr>
        <w:widowControl/>
        <w:spacing w:line="580" w:lineRule="exact"/>
        <w:jc w:val="center"/>
        <w:outlineLvl w:val="1"/>
        <w:rPr>
          <w:rFonts w:ascii="仿宋_GB2312" w:hAnsi="仿宋_GB2312" w:eastAsia="仿宋_GB2312" w:cs="仿宋_GB2312"/>
          <w:b/>
          <w:sz w:val="32"/>
          <w:szCs w:val="32"/>
        </w:rPr>
      </w:pPr>
    </w:p>
    <w:p w14:paraId="368D06FB">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65F4E246">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28A1FF99">
      <w:pPr>
        <w:spacing w:line="400" w:lineRule="exact"/>
        <w:ind w:firstLine="562" w:firstLineChars="200"/>
        <w:jc w:val="left"/>
        <w:rPr>
          <w:rFonts w:ascii="仿宋_GB2312" w:hAnsi="仿宋_GB2312" w:eastAsia="仿宋_GB2312" w:cs="仿宋_GB2312"/>
          <w:b/>
          <w:sz w:val="28"/>
          <w:szCs w:val="32"/>
        </w:rPr>
      </w:pPr>
      <w:r>
        <w:rPr>
          <w:rFonts w:hint="eastAsia" w:ascii="仿宋_GB2312" w:hAnsi="仿宋_GB2312" w:eastAsia="仿宋_GB2312" w:cs="仿宋_GB2312"/>
          <w:b/>
          <w:sz w:val="28"/>
          <w:szCs w:val="32"/>
        </w:rPr>
        <w:br w:type="page"/>
      </w:r>
      <w:bookmarkEnd w:id="81"/>
      <w:bookmarkEnd w:id="85"/>
      <w:bookmarkEnd w:id="86"/>
      <w:bookmarkStart w:id="87" w:name="_Toc1588"/>
    </w:p>
    <w:p w14:paraId="11266158">
      <w:pPr>
        <w:jc w:val="center"/>
        <w:rPr>
          <w:rFonts w:ascii="楷体" w:hAnsi="楷体" w:eastAsia="楷体" w:cs="楷体"/>
          <w:sz w:val="36"/>
          <w:szCs w:val="36"/>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小器乐比赛培训项目</w:t>
      </w:r>
    </w:p>
    <w:p w14:paraId="0A4B7674">
      <w:pPr>
        <w:jc w:val="center"/>
        <w:rPr>
          <w:rFonts w:ascii="楷体" w:hAnsi="楷体" w:eastAsia="楷体" w:cs="楷体"/>
          <w:sz w:val="36"/>
          <w:szCs w:val="36"/>
        </w:rPr>
      </w:pPr>
    </w:p>
    <w:p w14:paraId="65DFC8AC">
      <w:pPr>
        <w:jc w:val="center"/>
        <w:rPr>
          <w:rFonts w:ascii="楷体" w:hAnsi="楷体" w:eastAsia="楷体" w:cs="楷体"/>
          <w:sz w:val="36"/>
          <w:szCs w:val="36"/>
        </w:rPr>
      </w:pPr>
    </w:p>
    <w:p w14:paraId="07ED04A6">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523DDE5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6E63D01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C077069">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11C3F2CB">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7D30AB4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20120E64">
      <w:pPr>
        <w:jc w:val="center"/>
        <w:rPr>
          <w:rFonts w:ascii="楷体" w:hAnsi="楷体" w:eastAsia="楷体" w:cs="楷体"/>
          <w:sz w:val="84"/>
          <w:szCs w:val="84"/>
        </w:rPr>
      </w:pPr>
    </w:p>
    <w:p w14:paraId="396F64A5">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CC49E8F">
      <w:pPr>
        <w:jc w:val="center"/>
        <w:rPr>
          <w:rFonts w:ascii="楷体" w:hAnsi="楷体" w:eastAsia="楷体" w:cs="楷体"/>
          <w:sz w:val="36"/>
          <w:szCs w:val="36"/>
        </w:rPr>
      </w:pPr>
    </w:p>
    <w:p w14:paraId="59EA23FC">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2FF2552E">
      <w:pPr>
        <w:spacing w:line="720" w:lineRule="auto"/>
        <w:jc w:val="center"/>
        <w:rPr>
          <w:rFonts w:ascii="楷体" w:hAnsi="楷体" w:eastAsia="楷体" w:cs="楷体"/>
          <w:sz w:val="36"/>
          <w:szCs w:val="36"/>
        </w:rPr>
      </w:pPr>
    </w:p>
    <w:p w14:paraId="1E62A14D">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51840F7F">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6D5C8DDC">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为我方代理人。代理人根据授权，以我方名义参成都汽车职业技术学校基建维修项目的</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小器乐比赛培训项目</w:t>
      </w:r>
      <w:r>
        <w:rPr>
          <w:rFonts w:hint="eastAsia" w:ascii="楷体" w:hAnsi="楷体" w:eastAsia="楷体" w:cs="楷体"/>
          <w:sz w:val="30"/>
          <w:szCs w:val="30"/>
        </w:rPr>
        <w:t>投标报价事宜。</w:t>
      </w:r>
    </w:p>
    <w:p w14:paraId="4E2A21C4">
      <w:pPr>
        <w:spacing w:line="720" w:lineRule="auto"/>
        <w:rPr>
          <w:rFonts w:ascii="楷体" w:hAnsi="楷体" w:eastAsia="楷体" w:cs="楷体"/>
          <w:sz w:val="30"/>
          <w:szCs w:val="30"/>
        </w:rPr>
      </w:pPr>
    </w:p>
    <w:p w14:paraId="0C2A90BD">
      <w:pPr>
        <w:spacing w:line="720" w:lineRule="auto"/>
        <w:rPr>
          <w:rFonts w:ascii="楷体" w:hAnsi="楷体" w:eastAsia="楷体" w:cs="楷体"/>
          <w:sz w:val="30"/>
          <w:szCs w:val="30"/>
        </w:rPr>
      </w:pPr>
    </w:p>
    <w:p w14:paraId="076252C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24A0374E">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B1DF7A7">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68E2EF53">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3C3CD313">
      <w:pPr>
        <w:ind w:right="1120"/>
        <w:rPr>
          <w:rFonts w:hint="eastAsia" w:ascii="黑体" w:hAnsi="黑体" w:eastAsia="黑体" w:cs="Arial"/>
          <w:sz w:val="32"/>
          <w:szCs w:val="32"/>
        </w:rPr>
      </w:pPr>
    </w:p>
    <w:p w14:paraId="7ED0FC8E">
      <w:pPr>
        <w:ind w:right="1120"/>
        <w:rPr>
          <w:rFonts w:ascii="仿宋_GB2312" w:hAnsi="仿宋_GB2312" w:eastAsia="仿宋_GB2312" w:cs="Arial"/>
          <w:sz w:val="32"/>
          <w:szCs w:val="32"/>
        </w:rPr>
      </w:pPr>
      <w:r>
        <w:rPr>
          <w:rFonts w:hint="eastAsia" w:ascii="黑体" w:hAnsi="黑体" w:eastAsia="黑体" w:cs="Arial"/>
          <w:sz w:val="32"/>
          <w:szCs w:val="32"/>
        </w:rPr>
        <w:t>附件一：</w:t>
      </w:r>
      <w:r>
        <w:rPr>
          <w:rFonts w:hint="eastAsia" w:ascii="仿宋_GB2312" w:hAnsi="仿宋_GB2312" w:eastAsia="仿宋_GB2312" w:cs="Arial"/>
          <w:sz w:val="32"/>
          <w:szCs w:val="32"/>
        </w:rPr>
        <w:t>报价函密封袋封面样式</w:t>
      </w:r>
    </w:p>
    <w:p w14:paraId="3FC466AB">
      <w:pPr>
        <w:ind w:firstLine="560" w:firstLineChars="200"/>
        <w:jc w:val="left"/>
        <w:rPr>
          <w:rFonts w:ascii="仿宋_GB2312" w:hAnsi="仿宋_GB2312" w:eastAsia="仿宋_GB2312" w:cs="Arial"/>
          <w:sz w:val="28"/>
          <w:szCs w:val="30"/>
        </w:rPr>
      </w:pPr>
    </w:p>
    <w:p w14:paraId="1123DD42">
      <w:pPr>
        <w:spacing w:line="700" w:lineRule="exact"/>
        <w:jc w:val="center"/>
        <w:rPr>
          <w:rFonts w:ascii="方正小标宋简体" w:hAnsi="仿宋_GB2312" w:eastAsia="方正小标宋简体" w:cs="Arial"/>
          <w:bCs/>
          <w:sz w:val="44"/>
          <w:szCs w:val="44"/>
        </w:rPr>
      </w:pPr>
      <w:r>
        <w:rPr>
          <w:rFonts w:hint="eastAsia" w:ascii="方正小标宋简体" w:hAnsi="仿宋_GB2312" w:eastAsia="方正小标宋简体" w:cs="Arial"/>
          <w:sz w:val="44"/>
          <w:szCs w:val="44"/>
          <w:u w:val="single"/>
        </w:rPr>
        <w:t>(填写采购项目名称、编号)</w:t>
      </w:r>
    </w:p>
    <w:p w14:paraId="0E22F1FF">
      <w:pPr>
        <w:jc w:val="center"/>
        <w:rPr>
          <w:rFonts w:ascii="方正小标宋简体" w:hAnsi="仿宋_GB2312" w:eastAsia="方正小标宋简体" w:cs="Arial"/>
          <w:bCs/>
          <w:sz w:val="44"/>
          <w:szCs w:val="44"/>
        </w:rPr>
      </w:pPr>
    </w:p>
    <w:p w14:paraId="3DFEDEA7">
      <w:pPr>
        <w:jc w:val="center"/>
        <w:rPr>
          <w:rFonts w:ascii="方正小标宋简体" w:hAnsi="仿宋_GB2312" w:eastAsia="方正小标宋简体" w:cs="Arial"/>
          <w:bCs/>
          <w:sz w:val="44"/>
          <w:szCs w:val="44"/>
        </w:rPr>
      </w:pPr>
      <w:r>
        <w:rPr>
          <w:rFonts w:hint="eastAsia" w:ascii="方正小标宋简体" w:hAnsi="仿宋_GB2312" w:eastAsia="方正小标宋简体" w:cs="Arial"/>
          <w:bCs/>
          <w:sz w:val="44"/>
          <w:szCs w:val="44"/>
        </w:rPr>
        <w:t>报 价 单</w:t>
      </w:r>
    </w:p>
    <w:p w14:paraId="230F478D">
      <w:pPr>
        <w:ind w:firstLine="560" w:firstLineChars="200"/>
        <w:rPr>
          <w:rFonts w:ascii="仿宋_GB2312" w:hAnsi="仿宋_GB2312" w:eastAsia="仿宋_GB2312" w:cs="Arial"/>
          <w:sz w:val="28"/>
          <w:szCs w:val="30"/>
        </w:rPr>
      </w:pPr>
    </w:p>
    <w:p w14:paraId="323BC50A">
      <w:pPr>
        <w:ind w:firstLine="560" w:firstLineChars="200"/>
        <w:rPr>
          <w:rFonts w:ascii="仿宋_GB2312" w:hAnsi="仿宋_GB2312" w:eastAsia="仿宋_GB2312" w:cs="Arial"/>
          <w:sz w:val="28"/>
          <w:szCs w:val="30"/>
        </w:rPr>
      </w:pPr>
    </w:p>
    <w:p w14:paraId="232528DE">
      <w:pPr>
        <w:ind w:firstLine="560" w:firstLineChars="200"/>
        <w:rPr>
          <w:rFonts w:ascii="仿宋_GB2312" w:hAnsi="仿宋_GB2312" w:eastAsia="仿宋_GB2312" w:cs="Arial"/>
          <w:sz w:val="28"/>
          <w:szCs w:val="30"/>
        </w:rPr>
      </w:pPr>
    </w:p>
    <w:p w14:paraId="307789CA">
      <w:pPr>
        <w:rPr>
          <w:rFonts w:ascii="仿宋_GB2312" w:hAnsi="仿宋_GB2312" w:eastAsia="仿宋_GB2312" w:cs="Arial"/>
          <w:sz w:val="28"/>
          <w:szCs w:val="30"/>
        </w:rPr>
      </w:pPr>
    </w:p>
    <w:p w14:paraId="04A19BCF">
      <w:pPr>
        <w:ind w:firstLine="560" w:firstLineChars="200"/>
        <w:rPr>
          <w:rFonts w:ascii="仿宋_GB2312" w:hAnsi="仿宋_GB2312" w:eastAsia="仿宋_GB2312" w:cs="Arial"/>
          <w:sz w:val="28"/>
          <w:szCs w:val="30"/>
        </w:rPr>
      </w:pPr>
    </w:p>
    <w:p w14:paraId="3BF81CCD">
      <w:pPr>
        <w:ind w:firstLine="560" w:firstLineChars="200"/>
        <w:rPr>
          <w:rFonts w:ascii="仿宋_GB2312" w:hAnsi="仿宋_GB2312" w:eastAsia="仿宋_GB2312" w:cs="Arial"/>
          <w:sz w:val="28"/>
          <w:szCs w:val="30"/>
        </w:rPr>
      </w:pPr>
    </w:p>
    <w:p w14:paraId="7DB2065C">
      <w:pPr>
        <w:ind w:firstLine="560" w:firstLineChars="200"/>
        <w:rPr>
          <w:rFonts w:ascii="仿宋_GB2312" w:hAnsi="仿宋_GB2312" w:eastAsia="仿宋_GB2312" w:cs="Arial"/>
          <w:sz w:val="28"/>
          <w:szCs w:val="30"/>
        </w:rPr>
      </w:pPr>
    </w:p>
    <w:tbl>
      <w:tblPr>
        <w:tblStyle w:val="30"/>
        <w:tblW w:w="0" w:type="auto"/>
        <w:jc w:val="center"/>
        <w:tblLayout w:type="autofit"/>
        <w:tblCellMar>
          <w:top w:w="0" w:type="dxa"/>
          <w:left w:w="108" w:type="dxa"/>
          <w:bottom w:w="0" w:type="dxa"/>
          <w:right w:w="108" w:type="dxa"/>
        </w:tblCellMar>
      </w:tblPr>
      <w:tblGrid>
        <w:gridCol w:w="2316"/>
        <w:gridCol w:w="5310"/>
      </w:tblGrid>
      <w:tr w14:paraId="6233E3CA">
        <w:tblPrEx>
          <w:tblCellMar>
            <w:top w:w="0" w:type="dxa"/>
            <w:left w:w="108" w:type="dxa"/>
            <w:bottom w:w="0" w:type="dxa"/>
            <w:right w:w="108" w:type="dxa"/>
          </w:tblCellMar>
        </w:tblPrEx>
        <w:trPr>
          <w:jc w:val="center"/>
        </w:trPr>
        <w:tc>
          <w:tcPr>
            <w:tcW w:w="2316" w:type="dxa"/>
            <w:vAlign w:val="center"/>
          </w:tcPr>
          <w:p w14:paraId="6AC50735">
            <w:pPr>
              <w:jc w:val="distribute"/>
              <w:rPr>
                <w:rFonts w:ascii="仿宋_GB2312" w:hAnsi="仿宋_GB2312" w:eastAsia="仿宋_GB2312" w:cs="Arial"/>
                <w:sz w:val="28"/>
                <w:szCs w:val="30"/>
              </w:rPr>
            </w:pPr>
            <w:r>
              <w:rPr>
                <w:rFonts w:hint="eastAsia" w:ascii="仿宋_GB2312" w:hAnsi="仿宋_GB2312" w:eastAsia="仿宋_GB2312" w:cs="Arial"/>
                <w:sz w:val="32"/>
                <w:szCs w:val="32"/>
              </w:rPr>
              <w:t>投标单位名称</w:t>
            </w:r>
          </w:p>
        </w:tc>
        <w:tc>
          <w:tcPr>
            <w:tcW w:w="5310" w:type="dxa"/>
            <w:vAlign w:val="center"/>
          </w:tcPr>
          <w:p w14:paraId="2F391687">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5C62BFB8">
        <w:tblPrEx>
          <w:tblCellMar>
            <w:top w:w="0" w:type="dxa"/>
            <w:left w:w="108" w:type="dxa"/>
            <w:bottom w:w="0" w:type="dxa"/>
            <w:right w:w="108" w:type="dxa"/>
          </w:tblCellMar>
        </w:tblPrEx>
        <w:trPr>
          <w:jc w:val="center"/>
        </w:trPr>
        <w:tc>
          <w:tcPr>
            <w:tcW w:w="2316" w:type="dxa"/>
            <w:vAlign w:val="center"/>
          </w:tcPr>
          <w:p w14:paraId="4A916D8A">
            <w:pPr>
              <w:jc w:val="distribute"/>
              <w:rPr>
                <w:rFonts w:ascii="仿宋_GB2312" w:hAnsi="仿宋_GB2312" w:eastAsia="仿宋_GB2312" w:cs="Arial"/>
                <w:sz w:val="28"/>
                <w:szCs w:val="30"/>
              </w:rPr>
            </w:pPr>
            <w:r>
              <w:rPr>
                <w:rFonts w:hint="eastAsia" w:ascii="仿宋_GB2312" w:hAnsi="仿宋_GB2312" w:eastAsia="仿宋_GB2312" w:cs="Arial"/>
                <w:sz w:val="32"/>
                <w:szCs w:val="32"/>
              </w:rPr>
              <w:t>地址</w:t>
            </w:r>
          </w:p>
        </w:tc>
        <w:tc>
          <w:tcPr>
            <w:tcW w:w="5310" w:type="dxa"/>
            <w:vAlign w:val="center"/>
          </w:tcPr>
          <w:p w14:paraId="712F2789">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63F69B4D">
        <w:tblPrEx>
          <w:tblCellMar>
            <w:top w:w="0" w:type="dxa"/>
            <w:left w:w="108" w:type="dxa"/>
            <w:bottom w:w="0" w:type="dxa"/>
            <w:right w:w="108" w:type="dxa"/>
          </w:tblCellMar>
        </w:tblPrEx>
        <w:trPr>
          <w:jc w:val="center"/>
        </w:trPr>
        <w:tc>
          <w:tcPr>
            <w:tcW w:w="2316" w:type="dxa"/>
            <w:vAlign w:val="center"/>
          </w:tcPr>
          <w:p w14:paraId="6D2C9A93">
            <w:pPr>
              <w:jc w:val="distribute"/>
              <w:rPr>
                <w:rFonts w:ascii="仿宋_GB2312" w:hAnsi="仿宋_GB2312" w:eastAsia="仿宋_GB2312" w:cs="Arial"/>
                <w:sz w:val="28"/>
                <w:szCs w:val="30"/>
              </w:rPr>
            </w:pPr>
            <w:r>
              <w:rPr>
                <w:rFonts w:hint="eastAsia" w:ascii="仿宋_GB2312" w:hAnsi="仿宋_GB2312" w:eastAsia="仿宋_GB2312" w:cs="Arial"/>
                <w:sz w:val="32"/>
                <w:szCs w:val="32"/>
              </w:rPr>
              <w:t>联系电话</w:t>
            </w:r>
          </w:p>
        </w:tc>
        <w:tc>
          <w:tcPr>
            <w:tcW w:w="5310" w:type="dxa"/>
            <w:vAlign w:val="center"/>
          </w:tcPr>
          <w:p w14:paraId="262279FC">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26847F22">
        <w:tblPrEx>
          <w:tblCellMar>
            <w:top w:w="0" w:type="dxa"/>
            <w:left w:w="108" w:type="dxa"/>
            <w:bottom w:w="0" w:type="dxa"/>
            <w:right w:w="108" w:type="dxa"/>
          </w:tblCellMar>
        </w:tblPrEx>
        <w:trPr>
          <w:trHeight w:val="858" w:hRule="atLeast"/>
          <w:jc w:val="center"/>
        </w:trPr>
        <w:tc>
          <w:tcPr>
            <w:tcW w:w="2316" w:type="dxa"/>
            <w:vAlign w:val="center"/>
          </w:tcPr>
          <w:p w14:paraId="26F9AEB4">
            <w:pPr>
              <w:jc w:val="distribute"/>
              <w:rPr>
                <w:rFonts w:ascii="仿宋_GB2312" w:hAnsi="仿宋_GB2312" w:eastAsia="仿宋_GB2312" w:cs="Arial"/>
                <w:sz w:val="28"/>
                <w:szCs w:val="30"/>
              </w:rPr>
            </w:pPr>
            <w:r>
              <w:rPr>
                <w:rFonts w:hint="eastAsia" w:ascii="仿宋_GB2312" w:hAnsi="仿宋_GB2312" w:eastAsia="仿宋_GB2312" w:cs="Arial"/>
                <w:sz w:val="32"/>
                <w:szCs w:val="32"/>
              </w:rPr>
              <w:t>报价日期</w:t>
            </w:r>
          </w:p>
        </w:tc>
        <w:tc>
          <w:tcPr>
            <w:tcW w:w="5310" w:type="dxa"/>
            <w:vAlign w:val="center"/>
          </w:tcPr>
          <w:p w14:paraId="5C9BBFC3">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bl>
    <w:p w14:paraId="5D4A1E49">
      <w:pPr>
        <w:widowControl/>
        <w:rPr>
          <w:rFonts w:ascii="仿宋_GB2312" w:hAnsi="仿宋_GB2312" w:eastAsia="仿宋_GB2312" w:cs="宋体"/>
          <w:b/>
          <w:bCs/>
          <w:kern w:val="0"/>
          <w:sz w:val="32"/>
          <w:szCs w:val="32"/>
        </w:rPr>
      </w:pPr>
      <w:r>
        <w:rPr>
          <w:rFonts w:ascii="仿宋_GB2312" w:hAnsi="仿宋_GB2312" w:eastAsia="仿宋_GB2312" w:cs="宋体"/>
          <w:b/>
          <w:bCs/>
          <w:kern w:val="0"/>
          <w:sz w:val="28"/>
        </w:rPr>
        <w:br w:type="page"/>
      </w:r>
      <w:r>
        <w:rPr>
          <w:rFonts w:hint="eastAsia" w:ascii="黑体" w:hAnsi="黑体" w:eastAsia="黑体" w:cs="宋体"/>
          <w:kern w:val="0"/>
          <w:sz w:val="32"/>
          <w:szCs w:val="32"/>
        </w:rPr>
        <w:t>附件二</w:t>
      </w:r>
      <w:r>
        <w:rPr>
          <w:rFonts w:hint="eastAsia" w:ascii="仿宋_GB2312" w:hAnsi="仿宋_GB2312" w:eastAsia="仿宋_GB2312" w:cs="宋体"/>
          <w:kern w:val="0"/>
          <w:sz w:val="32"/>
          <w:szCs w:val="32"/>
        </w:rPr>
        <w:t>：报价函样式</w:t>
      </w:r>
    </w:p>
    <w:p w14:paraId="26C41365">
      <w:pPr>
        <w:widowControl/>
        <w:ind w:firstLine="643" w:firstLineChars="200"/>
        <w:jc w:val="center"/>
        <w:rPr>
          <w:rFonts w:ascii="仿宋_GB2312" w:hAnsi="仿宋_GB2312" w:eastAsia="仿宋_GB2312" w:cs="宋体"/>
          <w:b/>
          <w:bCs/>
          <w:kern w:val="0"/>
          <w:sz w:val="32"/>
          <w:szCs w:val="32"/>
        </w:rPr>
      </w:pPr>
    </w:p>
    <w:p w14:paraId="79F67EF3">
      <w:pPr>
        <w:widowControl/>
        <w:jc w:val="center"/>
        <w:rPr>
          <w:rFonts w:ascii="方正小标宋简体" w:hAnsi="仿宋_GB2312" w:eastAsia="方正小标宋简体" w:cs="宋体"/>
          <w:bCs/>
          <w:kern w:val="0"/>
          <w:sz w:val="44"/>
          <w:szCs w:val="44"/>
        </w:rPr>
      </w:pPr>
      <w:r>
        <w:rPr>
          <w:rFonts w:hint="eastAsia" w:ascii="方正小标宋简体" w:hAnsi="仿宋_GB2312" w:eastAsia="方正小标宋简体" w:cs="宋体"/>
          <w:bCs/>
          <w:kern w:val="0"/>
          <w:sz w:val="44"/>
          <w:szCs w:val="44"/>
        </w:rPr>
        <w:t>报价函</w:t>
      </w:r>
    </w:p>
    <w:p w14:paraId="681FEAEA">
      <w:pPr>
        <w:ind w:right="26"/>
        <w:rPr>
          <w:rFonts w:ascii="仿宋_GB2312" w:hAnsi="仿宋_GB2312" w:eastAsia="仿宋_GB2312" w:cs="Arial"/>
          <w:b/>
          <w:sz w:val="32"/>
          <w:szCs w:val="32"/>
        </w:rPr>
      </w:pPr>
      <w:r>
        <w:rPr>
          <w:rFonts w:hint="eastAsia" w:ascii="仿宋_GB2312" w:hAnsi="仿宋_GB2312" w:eastAsia="仿宋_GB2312" w:cs="Arial"/>
          <w:sz w:val="32"/>
          <w:szCs w:val="32"/>
        </w:rPr>
        <w:t>采购项目编号:</w:t>
      </w:r>
    </w:p>
    <w:p w14:paraId="483DBA8B">
      <w:pPr>
        <w:rPr>
          <w:rFonts w:ascii="仿宋_GB2312" w:hAnsi="仿宋_GB2312" w:eastAsia="仿宋_GB2312" w:cs="Arial"/>
          <w:b/>
          <w:sz w:val="32"/>
          <w:szCs w:val="32"/>
        </w:rPr>
      </w:pPr>
      <w:r>
        <w:rPr>
          <w:rFonts w:hint="eastAsia" w:ascii="仿宋_GB2312" w:hAnsi="仿宋_GB2312" w:eastAsia="仿宋_GB2312" w:cs="Arial"/>
          <w:b/>
          <w:sz w:val="32"/>
          <w:szCs w:val="32"/>
        </w:rPr>
        <w:t>致：</w:t>
      </w:r>
      <w:r>
        <w:rPr>
          <w:rFonts w:hint="eastAsia" w:ascii="仿宋_GB2312" w:hAnsi="仿宋_GB2312" w:eastAsia="仿宋_GB2312" w:cs="Arial"/>
          <w:b/>
          <w:bCs/>
          <w:sz w:val="32"/>
          <w:szCs w:val="32"/>
        </w:rPr>
        <w:t xml:space="preserve">XXX </w:t>
      </w:r>
    </w:p>
    <w:p w14:paraId="1656B50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我公司已认真阅读了贵方发布的</w:t>
      </w:r>
      <w:r>
        <w:rPr>
          <w:rFonts w:hint="eastAsia" w:ascii="仿宋_GB2312" w:hAnsi="仿宋_GB2312" w:eastAsia="仿宋_GB2312" w:cs="Arial"/>
          <w:sz w:val="32"/>
          <w:szCs w:val="32"/>
          <w:u w:val="single"/>
        </w:rPr>
        <w:t>（项目编号）</w:t>
      </w:r>
      <w:r>
        <w:rPr>
          <w:rFonts w:hint="eastAsia" w:ascii="仿宋_GB2312" w:hAnsi="仿宋_GB2312" w:eastAsia="仿宋_GB2312" w:cs="Arial"/>
          <w:sz w:val="32"/>
          <w:szCs w:val="32"/>
        </w:rPr>
        <w:t>采购公示，接受贵方提出的各项要求，参与该项目报价。</w:t>
      </w:r>
    </w:p>
    <w:p w14:paraId="4597D980">
      <w:pPr>
        <w:numPr>
          <w:ilvl w:val="0"/>
          <w:numId w:val="5"/>
        </w:numPr>
        <w:ind w:firstLine="640" w:firstLineChars="200"/>
        <w:rPr>
          <w:rFonts w:ascii="黑体" w:hAnsi="仿宋_GB2312" w:eastAsia="黑体" w:cs="Arial"/>
          <w:sz w:val="32"/>
          <w:szCs w:val="32"/>
        </w:rPr>
      </w:pPr>
      <w:r>
        <w:rPr>
          <w:rFonts w:hint="eastAsia" w:ascii="黑体" w:hAnsi="仿宋_GB2312" w:eastAsia="黑体" w:cs="Arial"/>
          <w:sz w:val="32"/>
          <w:szCs w:val="32"/>
        </w:rPr>
        <w:t>报价表：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7"/>
        <w:gridCol w:w="1889"/>
      </w:tblGrid>
      <w:tr w14:paraId="517A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91" w:type="pct"/>
            <w:shd w:val="clear" w:color="auto" w:fill="auto"/>
            <w:noWrap/>
            <w:vAlign w:val="center"/>
          </w:tcPr>
          <w:p w14:paraId="7830689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名称</w:t>
            </w:r>
          </w:p>
        </w:tc>
        <w:tc>
          <w:tcPr>
            <w:tcW w:w="1108" w:type="pct"/>
            <w:shd w:val="clear" w:color="auto" w:fill="auto"/>
            <w:noWrap/>
            <w:vAlign w:val="center"/>
          </w:tcPr>
          <w:p w14:paraId="0F82294E">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单价</w:t>
            </w:r>
          </w:p>
        </w:tc>
      </w:tr>
      <w:tr w14:paraId="0ABC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891" w:type="pct"/>
            <w:shd w:val="clear" w:color="auto" w:fill="auto"/>
            <w:noWrap/>
            <w:vAlign w:val="center"/>
          </w:tcPr>
          <w:p w14:paraId="52239EB3">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2024年小器乐比赛培训项目</w:t>
            </w:r>
          </w:p>
        </w:tc>
        <w:tc>
          <w:tcPr>
            <w:tcW w:w="1108" w:type="pct"/>
            <w:shd w:val="clear" w:color="auto" w:fill="auto"/>
            <w:noWrap/>
            <w:vAlign w:val="center"/>
          </w:tcPr>
          <w:p w14:paraId="64997E5C">
            <w:pPr>
              <w:widowControl/>
              <w:jc w:val="center"/>
              <w:rPr>
                <w:rFonts w:hint="eastAsia" w:ascii="宋体" w:hAnsi="宋体" w:eastAsia="宋体" w:cs="宋体"/>
                <w:color w:val="000000"/>
                <w:kern w:val="0"/>
                <w:sz w:val="28"/>
                <w:szCs w:val="28"/>
              </w:rPr>
            </w:pPr>
          </w:p>
        </w:tc>
      </w:tr>
      <w:tr w14:paraId="1B95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891" w:type="pct"/>
            <w:shd w:val="clear" w:color="auto" w:fill="auto"/>
            <w:noWrap/>
            <w:vAlign w:val="center"/>
          </w:tcPr>
          <w:p w14:paraId="17094ABC">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含税总价（元）</w:t>
            </w:r>
          </w:p>
        </w:tc>
        <w:tc>
          <w:tcPr>
            <w:tcW w:w="1108" w:type="pct"/>
            <w:shd w:val="clear" w:color="auto" w:fill="auto"/>
            <w:noWrap/>
            <w:vAlign w:val="center"/>
          </w:tcPr>
          <w:p w14:paraId="0BCFA833">
            <w:pPr>
              <w:widowControl/>
              <w:jc w:val="center"/>
              <w:rPr>
                <w:rFonts w:hint="eastAsia" w:ascii="宋体" w:hAnsi="宋体" w:eastAsia="宋体" w:cs="宋体"/>
                <w:color w:val="000000"/>
                <w:kern w:val="0"/>
                <w:sz w:val="28"/>
                <w:szCs w:val="28"/>
              </w:rPr>
            </w:pPr>
          </w:p>
        </w:tc>
      </w:tr>
    </w:tbl>
    <w:p w14:paraId="24DB73A9">
      <w:pPr>
        <w:ind w:firstLine="640" w:firstLineChars="200"/>
        <w:rPr>
          <w:rFonts w:hint="eastAsia" w:ascii="仿宋_GB2312" w:hAnsi="仿宋_GB2312" w:eastAsia="仿宋_GB2312" w:cs="Arial"/>
          <w:sz w:val="32"/>
          <w:szCs w:val="32"/>
        </w:rPr>
      </w:pPr>
    </w:p>
    <w:p w14:paraId="2ED13D4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供应商可以在报价表中选用替代标准，但这些替代标准要优于或相当于技术规格中要求的标准。</w:t>
      </w:r>
    </w:p>
    <w:p w14:paraId="235BEBA3">
      <w:pPr>
        <w:ind w:firstLine="640" w:firstLineChars="200"/>
        <w:rPr>
          <w:rFonts w:ascii="黑体" w:hAnsi="仿宋_GB2312" w:eastAsia="黑体" w:cs="Arial"/>
          <w:sz w:val="32"/>
          <w:szCs w:val="32"/>
        </w:rPr>
      </w:pPr>
      <w:r>
        <w:rPr>
          <w:rFonts w:hint="eastAsia" w:ascii="黑体" w:hAnsi="仿宋_GB2312" w:eastAsia="黑体" w:cs="Arial"/>
          <w:sz w:val="32"/>
          <w:szCs w:val="32"/>
          <w:lang w:val="en-US" w:eastAsia="zh-CN"/>
        </w:rPr>
        <w:t>二</w:t>
      </w:r>
      <w:r>
        <w:rPr>
          <w:rFonts w:hint="eastAsia" w:ascii="黑体" w:hAnsi="仿宋_GB2312" w:eastAsia="黑体" w:cs="Arial"/>
          <w:sz w:val="32"/>
          <w:szCs w:val="32"/>
        </w:rPr>
        <w:t xml:space="preserve">、技术支持与服务承诺 </w:t>
      </w:r>
    </w:p>
    <w:p w14:paraId="148E036B">
      <w:pPr>
        <w:ind w:firstLine="640" w:firstLineChars="200"/>
        <w:rPr>
          <w:rFonts w:ascii="黑体" w:hAnsi="仿宋_GB2312" w:eastAsia="黑体" w:cs="Arial"/>
          <w:sz w:val="32"/>
          <w:szCs w:val="32"/>
        </w:rPr>
      </w:pPr>
      <w:r>
        <w:rPr>
          <w:rFonts w:hint="eastAsia" w:ascii="黑体" w:hAnsi="仿宋_GB2312" w:eastAsia="黑体" w:cs="Arial"/>
          <w:sz w:val="32"/>
          <w:szCs w:val="32"/>
          <w:lang w:val="en-US" w:eastAsia="zh-CN"/>
        </w:rPr>
        <w:t>三</w:t>
      </w:r>
      <w:r>
        <w:rPr>
          <w:rFonts w:hint="eastAsia" w:ascii="黑体" w:hAnsi="仿宋_GB2312" w:eastAsia="黑体" w:cs="Arial"/>
          <w:sz w:val="32"/>
          <w:szCs w:val="32"/>
        </w:rPr>
        <w:t xml:space="preserve">、有关资质证明材料 </w:t>
      </w:r>
    </w:p>
    <w:p w14:paraId="349ADA3A">
      <w:pPr>
        <w:ind w:firstLine="640" w:firstLineChars="200"/>
        <w:rPr>
          <w:rFonts w:ascii="黑体" w:hAnsi="仿宋_GB2312" w:eastAsia="黑体" w:cs="Arial"/>
          <w:sz w:val="32"/>
          <w:szCs w:val="32"/>
        </w:rPr>
      </w:pPr>
      <w:r>
        <w:rPr>
          <w:rFonts w:hint="eastAsia" w:ascii="黑体" w:hAnsi="仿宋_GB2312" w:eastAsia="黑体" w:cs="Arial"/>
          <w:sz w:val="32"/>
          <w:szCs w:val="32"/>
          <w:lang w:val="en-US" w:eastAsia="zh-CN"/>
        </w:rPr>
        <w:t>四</w:t>
      </w:r>
      <w:r>
        <w:rPr>
          <w:rFonts w:hint="eastAsia" w:ascii="黑体" w:hAnsi="仿宋_GB2312" w:eastAsia="黑体" w:cs="Arial"/>
          <w:sz w:val="32"/>
          <w:szCs w:val="32"/>
        </w:rPr>
        <w:t xml:space="preserve">、联系方式   </w:t>
      </w:r>
    </w:p>
    <w:p w14:paraId="0C090C8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 xml:space="preserve">联 系 人：                 固定电话：     </w:t>
      </w:r>
    </w:p>
    <w:p w14:paraId="1B67EEFC">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3552BC1C">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24E7A941">
      <w:pPr>
        <w:ind w:firstLine="640" w:firstLineChars="200"/>
        <w:jc w:val="right"/>
        <w:rPr>
          <w:rFonts w:ascii="仿宋_GB2312" w:hAnsi="仿宋_GB2312" w:eastAsia="仿宋_GB2312" w:cs="Arial"/>
          <w:sz w:val="32"/>
          <w:szCs w:val="32"/>
        </w:rPr>
      </w:pPr>
    </w:p>
    <w:p w14:paraId="6A0583AB">
      <w:pPr>
        <w:ind w:firstLine="640" w:firstLineChars="200"/>
        <w:jc w:val="right"/>
        <w:rPr>
          <w:rFonts w:ascii="仿宋_GB2312" w:hAnsi="仿宋_GB2312" w:eastAsia="仿宋_GB2312" w:cs="Arial"/>
          <w:sz w:val="32"/>
          <w:szCs w:val="32"/>
        </w:rPr>
      </w:pPr>
    </w:p>
    <w:p w14:paraId="00626819">
      <w:pPr>
        <w:ind w:firstLine="640" w:firstLineChars="200"/>
        <w:jc w:val="right"/>
        <w:rPr>
          <w:rFonts w:ascii="仿宋_GB2312" w:hAnsi="仿宋_GB2312" w:eastAsia="仿宋_GB2312" w:cs="Arial"/>
          <w:sz w:val="32"/>
          <w:szCs w:val="32"/>
        </w:rPr>
      </w:pPr>
    </w:p>
    <w:p w14:paraId="329BD234">
      <w:pPr>
        <w:ind w:firstLine="640" w:firstLineChars="200"/>
        <w:jc w:val="right"/>
        <w:rPr>
          <w:rFonts w:ascii="仿宋_GB2312" w:hAnsi="仿宋_GB2312" w:eastAsia="仿宋_GB2312" w:cs="Arial"/>
          <w:sz w:val="32"/>
          <w:szCs w:val="32"/>
        </w:rPr>
      </w:pPr>
    </w:p>
    <w:p w14:paraId="0284C62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38CC14E6">
      <w:pPr>
        <w:jc w:val="center"/>
        <w:rPr>
          <w:rFonts w:ascii="仿宋_GB2312" w:hAnsi="仿宋_GB2312" w:eastAsia="仿宋_GB2312" w:cs="Arial"/>
          <w:sz w:val="32"/>
          <w:szCs w:val="32"/>
        </w:rPr>
      </w:pPr>
    </w:p>
    <w:p w14:paraId="1B30AB3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479313D0">
      <w:pPr>
        <w:jc w:val="center"/>
        <w:rPr>
          <w:rFonts w:ascii="仿宋_GB2312" w:hAnsi="仿宋_GB2312" w:eastAsia="仿宋_GB2312" w:cs="Arial"/>
          <w:sz w:val="32"/>
          <w:szCs w:val="32"/>
        </w:rPr>
      </w:pPr>
    </w:p>
    <w:p w14:paraId="2C88DE88">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w:t>
      </w:r>
    </w:p>
    <w:p w14:paraId="2D6F4274">
      <w:pPr>
        <w:jc w:val="center"/>
        <w:rPr>
          <w:rFonts w:hint="eastAsia" w:ascii="仿宋_GB2312" w:hAnsi="仿宋_GB2312" w:eastAsia="仿宋_GB2312" w:cs="Arial"/>
          <w:sz w:val="32"/>
          <w:szCs w:val="32"/>
        </w:rPr>
      </w:pPr>
    </w:p>
    <w:p w14:paraId="1730C75B">
      <w:pPr>
        <w:jc w:val="center"/>
        <w:rPr>
          <w:rFonts w:hint="eastAsia" w:ascii="仿宋_GB2312" w:hAnsi="仿宋_GB2312" w:eastAsia="仿宋_GB2312" w:cs="Arial"/>
          <w:sz w:val="32"/>
          <w:szCs w:val="32"/>
        </w:rPr>
      </w:pPr>
    </w:p>
    <w:p w14:paraId="3DFF65AA">
      <w:pPr>
        <w:jc w:val="center"/>
        <w:rPr>
          <w:rFonts w:hint="eastAsia" w:ascii="仿宋_GB2312" w:hAnsi="仿宋_GB2312" w:eastAsia="仿宋_GB2312" w:cs="Arial"/>
          <w:sz w:val="32"/>
          <w:szCs w:val="32"/>
        </w:rPr>
      </w:pPr>
    </w:p>
    <w:p w14:paraId="13CE918D">
      <w:pPr>
        <w:jc w:val="center"/>
        <w:rPr>
          <w:rFonts w:hint="eastAsia" w:ascii="仿宋_GB2312" w:hAnsi="仿宋_GB2312" w:eastAsia="仿宋_GB2312" w:cs="Arial"/>
          <w:sz w:val="32"/>
          <w:szCs w:val="32"/>
        </w:rPr>
      </w:pPr>
    </w:p>
    <w:p w14:paraId="1B96B7D9">
      <w:pPr>
        <w:jc w:val="both"/>
      </w:pPr>
      <w:r>
        <w:rPr>
          <w:rFonts w:hint="eastAsia" w:ascii="仿宋_GB2312" w:hAnsi="仿宋_GB2312" w:eastAsia="仿宋_GB2312" w:cs="Arial"/>
          <w:sz w:val="32"/>
          <w:szCs w:val="32"/>
        </w:rPr>
        <w:t>　　　　　　　　年  月  日</w:t>
      </w:r>
    </w:p>
    <w:p w14:paraId="71136F7D">
      <w:pPr>
        <w:numPr>
          <w:ilvl w:val="0"/>
          <w:numId w:val="6"/>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14:paraId="44B8ED15">
      <w:pPr>
        <w:pStyle w:val="38"/>
        <w:rPr>
          <w:rFonts w:ascii="楷体" w:hAnsi="楷体" w:eastAsia="楷体" w:cs="楷体"/>
          <w:sz w:val="36"/>
          <w:szCs w:val="36"/>
        </w:rPr>
      </w:pPr>
    </w:p>
    <w:p w14:paraId="4AF2296F">
      <w:pPr>
        <w:pStyle w:val="9"/>
        <w:rPr>
          <w:rFonts w:ascii="楷体" w:hAnsi="楷体" w:eastAsia="楷体" w:cs="楷体"/>
          <w:sz w:val="36"/>
          <w:szCs w:val="36"/>
        </w:rPr>
      </w:pPr>
    </w:p>
    <w:p w14:paraId="2940AD71">
      <w:pPr>
        <w:rPr>
          <w:rFonts w:ascii="楷体" w:hAnsi="楷体" w:eastAsia="楷体" w:cs="楷体"/>
          <w:sz w:val="36"/>
          <w:szCs w:val="36"/>
        </w:rPr>
      </w:pPr>
    </w:p>
    <w:p w14:paraId="087C66F5">
      <w:pPr>
        <w:pStyle w:val="38"/>
        <w:rPr>
          <w:rFonts w:ascii="楷体" w:hAnsi="楷体" w:eastAsia="楷体" w:cs="楷体"/>
          <w:sz w:val="36"/>
          <w:szCs w:val="36"/>
        </w:rPr>
      </w:pPr>
    </w:p>
    <w:p w14:paraId="65909742">
      <w:pPr>
        <w:pStyle w:val="9"/>
        <w:rPr>
          <w:rFonts w:ascii="楷体" w:hAnsi="楷体" w:eastAsia="楷体" w:cs="楷体"/>
          <w:sz w:val="36"/>
          <w:szCs w:val="36"/>
        </w:rPr>
      </w:pPr>
    </w:p>
    <w:p w14:paraId="180CC439">
      <w:pPr>
        <w:rPr>
          <w:rFonts w:ascii="楷体" w:hAnsi="楷体" w:eastAsia="楷体" w:cs="楷体"/>
          <w:sz w:val="36"/>
          <w:szCs w:val="36"/>
        </w:rPr>
      </w:pPr>
    </w:p>
    <w:p w14:paraId="79A119AA">
      <w:pPr>
        <w:pStyle w:val="38"/>
        <w:rPr>
          <w:rFonts w:ascii="楷体" w:hAnsi="楷体" w:eastAsia="楷体" w:cs="楷体"/>
          <w:sz w:val="36"/>
          <w:szCs w:val="36"/>
        </w:rPr>
      </w:pPr>
    </w:p>
    <w:p w14:paraId="13A741AF">
      <w:pPr>
        <w:pStyle w:val="9"/>
        <w:rPr>
          <w:rFonts w:ascii="楷体" w:hAnsi="楷体" w:eastAsia="楷体" w:cs="楷体"/>
          <w:sz w:val="36"/>
          <w:szCs w:val="36"/>
        </w:rPr>
      </w:pPr>
    </w:p>
    <w:p w14:paraId="6E4B6150">
      <w:pPr>
        <w:rPr>
          <w:rFonts w:ascii="楷体" w:hAnsi="楷体" w:eastAsia="楷体" w:cs="楷体"/>
          <w:sz w:val="36"/>
          <w:szCs w:val="36"/>
        </w:rPr>
      </w:pPr>
    </w:p>
    <w:p w14:paraId="122CC7AE">
      <w:pPr>
        <w:pStyle w:val="38"/>
        <w:rPr>
          <w:rFonts w:ascii="楷体" w:hAnsi="楷体" w:eastAsia="楷体" w:cs="楷体"/>
          <w:sz w:val="36"/>
          <w:szCs w:val="36"/>
        </w:rPr>
      </w:pPr>
    </w:p>
    <w:p w14:paraId="78A281AF">
      <w:pPr>
        <w:pStyle w:val="9"/>
        <w:rPr>
          <w:rFonts w:ascii="楷体" w:hAnsi="楷体" w:eastAsia="楷体" w:cs="楷体"/>
          <w:sz w:val="36"/>
          <w:szCs w:val="36"/>
        </w:rPr>
      </w:pPr>
    </w:p>
    <w:p w14:paraId="53C48FBF">
      <w:pPr>
        <w:rPr>
          <w:rFonts w:ascii="楷体" w:hAnsi="楷体" w:eastAsia="楷体" w:cs="楷体"/>
          <w:sz w:val="36"/>
          <w:szCs w:val="36"/>
        </w:rPr>
      </w:pPr>
    </w:p>
    <w:p w14:paraId="2E0C9C11">
      <w:pPr>
        <w:pStyle w:val="38"/>
        <w:rPr>
          <w:rFonts w:ascii="楷体" w:hAnsi="楷体" w:eastAsia="楷体" w:cs="楷体"/>
          <w:sz w:val="36"/>
          <w:szCs w:val="36"/>
        </w:rPr>
      </w:pPr>
    </w:p>
    <w:p w14:paraId="76D55511">
      <w:pPr>
        <w:pStyle w:val="9"/>
        <w:rPr>
          <w:rFonts w:ascii="楷体" w:hAnsi="楷体" w:eastAsia="楷体" w:cs="楷体"/>
          <w:sz w:val="36"/>
          <w:szCs w:val="36"/>
        </w:rPr>
      </w:pPr>
    </w:p>
    <w:p w14:paraId="229EF31F">
      <w:pPr>
        <w:rPr>
          <w:rFonts w:ascii="楷体" w:hAnsi="楷体" w:eastAsia="楷体" w:cs="楷体"/>
          <w:sz w:val="36"/>
          <w:szCs w:val="36"/>
        </w:rPr>
      </w:pPr>
    </w:p>
    <w:p w14:paraId="1C19A73F">
      <w:pPr>
        <w:pStyle w:val="38"/>
        <w:rPr>
          <w:rFonts w:ascii="楷体" w:hAnsi="楷体" w:eastAsia="楷体" w:cs="楷体"/>
          <w:sz w:val="36"/>
          <w:szCs w:val="36"/>
        </w:rPr>
      </w:pPr>
    </w:p>
    <w:p w14:paraId="09B572E5">
      <w:pPr>
        <w:numPr>
          <w:ilvl w:val="0"/>
          <w:numId w:val="6"/>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30"/>
        <w:tblW w:w="4998" w:type="pct"/>
        <w:tblInd w:w="0" w:type="dxa"/>
        <w:tblLayout w:type="fixed"/>
        <w:tblCellMar>
          <w:top w:w="0" w:type="dxa"/>
          <w:left w:w="108" w:type="dxa"/>
          <w:bottom w:w="0" w:type="dxa"/>
          <w:right w:w="108" w:type="dxa"/>
        </w:tblCellMar>
      </w:tblPr>
      <w:tblGrid>
        <w:gridCol w:w="412"/>
        <w:gridCol w:w="2326"/>
        <w:gridCol w:w="2562"/>
        <w:gridCol w:w="2084"/>
        <w:gridCol w:w="1128"/>
      </w:tblGrid>
      <w:tr w14:paraId="2EC64594">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35AEA6">
            <w:pPr>
              <w:widowControl/>
              <w:jc w:val="center"/>
              <w:textAlignment w:val="center"/>
              <w:rPr>
                <w:rFonts w:ascii="楷体" w:hAnsi="楷体" w:eastAsia="楷体" w:cs="楷体"/>
                <w:color w:val="000000"/>
                <w:sz w:val="24"/>
              </w:rPr>
            </w:pPr>
            <w:r>
              <w:rPr>
                <w:rStyle w:val="68"/>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30918936">
            <w:pPr>
              <w:widowControl/>
              <w:jc w:val="center"/>
              <w:textAlignment w:val="center"/>
              <w:rPr>
                <w:rFonts w:ascii="楷体" w:hAnsi="楷体" w:eastAsia="楷体" w:cs="楷体"/>
                <w:color w:val="000000"/>
                <w:sz w:val="24"/>
              </w:rPr>
            </w:pPr>
            <w:r>
              <w:rPr>
                <w:rStyle w:val="68"/>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2187F6E1">
            <w:pPr>
              <w:widowControl/>
              <w:jc w:val="center"/>
              <w:textAlignment w:val="center"/>
              <w:rPr>
                <w:rFonts w:ascii="楷体" w:hAnsi="楷体" w:eastAsia="楷体" w:cs="楷体"/>
                <w:color w:val="000000"/>
                <w:sz w:val="24"/>
              </w:rPr>
            </w:pPr>
            <w:r>
              <w:rPr>
                <w:rStyle w:val="68"/>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5531EAED">
            <w:pPr>
              <w:widowControl/>
              <w:jc w:val="center"/>
              <w:textAlignment w:val="center"/>
              <w:rPr>
                <w:rFonts w:ascii="楷体" w:hAnsi="楷体" w:eastAsia="楷体" w:cs="楷体"/>
                <w:color w:val="000000"/>
                <w:sz w:val="24"/>
              </w:rPr>
            </w:pPr>
            <w:r>
              <w:rPr>
                <w:rStyle w:val="68"/>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64338DB0">
            <w:pPr>
              <w:widowControl/>
              <w:jc w:val="center"/>
              <w:textAlignment w:val="center"/>
              <w:rPr>
                <w:rFonts w:ascii="楷体" w:hAnsi="楷体" w:eastAsia="楷体" w:cs="楷体"/>
                <w:color w:val="000000"/>
                <w:sz w:val="24"/>
              </w:rPr>
            </w:pPr>
            <w:r>
              <w:rPr>
                <w:rStyle w:val="68"/>
                <w:rFonts w:ascii="楷体" w:hAnsi="楷体" w:eastAsia="楷体" w:cs="楷体"/>
                <w:lang w:bidi="ar"/>
              </w:rPr>
              <w:t>合同价格（元）</w:t>
            </w:r>
          </w:p>
        </w:tc>
      </w:tr>
      <w:tr w14:paraId="6F6AA787">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147B7CD6">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0BCED19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1589297">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2CD84CFC">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43AEDDA1">
            <w:pPr>
              <w:widowControl/>
              <w:jc w:val="center"/>
              <w:textAlignment w:val="center"/>
              <w:rPr>
                <w:rFonts w:ascii="楷体" w:hAnsi="楷体" w:eastAsia="楷体" w:cs="楷体"/>
                <w:color w:val="000000"/>
                <w:sz w:val="24"/>
              </w:rPr>
            </w:pPr>
          </w:p>
        </w:tc>
      </w:tr>
      <w:tr w14:paraId="46080C5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D5D7A78">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07C062AD">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6F648F4">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E9C7C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374CA228">
            <w:pPr>
              <w:widowControl/>
              <w:jc w:val="center"/>
              <w:textAlignment w:val="center"/>
              <w:rPr>
                <w:rFonts w:ascii="楷体" w:hAnsi="楷体" w:eastAsia="楷体" w:cs="楷体"/>
                <w:color w:val="000000"/>
                <w:sz w:val="24"/>
              </w:rPr>
            </w:pPr>
          </w:p>
        </w:tc>
      </w:tr>
      <w:tr w14:paraId="569C851A">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17A3E561">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C2DCCC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47EC875">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09C81649">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6358E81F">
            <w:pPr>
              <w:widowControl/>
              <w:jc w:val="center"/>
              <w:textAlignment w:val="center"/>
              <w:rPr>
                <w:rFonts w:ascii="楷体" w:hAnsi="楷体" w:eastAsia="楷体" w:cs="楷体"/>
                <w:color w:val="000000"/>
                <w:sz w:val="24"/>
              </w:rPr>
            </w:pPr>
          </w:p>
        </w:tc>
      </w:tr>
    </w:tbl>
    <w:p w14:paraId="52898C6F">
      <w:pPr>
        <w:spacing w:line="720" w:lineRule="auto"/>
        <w:rPr>
          <w:rFonts w:ascii="楷体" w:hAnsi="楷体" w:eastAsia="楷体" w:cs="楷体"/>
          <w:sz w:val="36"/>
          <w:szCs w:val="36"/>
        </w:rPr>
      </w:pPr>
    </w:p>
    <w:p w14:paraId="69E432D9">
      <w:pPr>
        <w:spacing w:line="720" w:lineRule="auto"/>
        <w:rPr>
          <w:rFonts w:ascii="楷体" w:hAnsi="楷体" w:eastAsia="楷体" w:cs="楷体"/>
          <w:sz w:val="36"/>
          <w:szCs w:val="36"/>
        </w:rPr>
      </w:pPr>
    </w:p>
    <w:p w14:paraId="73A0D886">
      <w:pPr>
        <w:spacing w:line="720" w:lineRule="auto"/>
        <w:rPr>
          <w:rFonts w:ascii="楷体" w:hAnsi="楷体" w:eastAsia="楷体" w:cs="楷体"/>
          <w:sz w:val="36"/>
          <w:szCs w:val="36"/>
        </w:rPr>
      </w:pPr>
    </w:p>
    <w:p w14:paraId="7004F863">
      <w:pPr>
        <w:spacing w:line="720" w:lineRule="auto"/>
        <w:rPr>
          <w:rFonts w:ascii="楷体" w:hAnsi="楷体" w:eastAsia="楷体" w:cs="楷体"/>
          <w:sz w:val="36"/>
          <w:szCs w:val="36"/>
        </w:rPr>
      </w:pPr>
    </w:p>
    <w:p w14:paraId="18E6DEF8">
      <w:pPr>
        <w:spacing w:line="720" w:lineRule="auto"/>
        <w:rPr>
          <w:rFonts w:ascii="楷体" w:hAnsi="楷体" w:eastAsia="楷体" w:cs="楷体"/>
          <w:sz w:val="36"/>
          <w:szCs w:val="36"/>
        </w:rPr>
      </w:pPr>
    </w:p>
    <w:p w14:paraId="22FD3F63">
      <w:pPr>
        <w:spacing w:line="720" w:lineRule="auto"/>
        <w:rPr>
          <w:rFonts w:ascii="楷体" w:hAnsi="楷体" w:eastAsia="楷体" w:cs="楷体"/>
          <w:sz w:val="36"/>
          <w:szCs w:val="36"/>
        </w:rPr>
      </w:pPr>
    </w:p>
    <w:p w14:paraId="7057D34B">
      <w:pPr>
        <w:pStyle w:val="38"/>
        <w:rPr>
          <w:rFonts w:ascii="楷体" w:hAnsi="楷体" w:eastAsia="楷体" w:cs="楷体"/>
          <w:sz w:val="36"/>
          <w:szCs w:val="36"/>
        </w:rPr>
      </w:pPr>
    </w:p>
    <w:p w14:paraId="0312AFA6">
      <w:pPr>
        <w:pStyle w:val="9"/>
        <w:rPr>
          <w:rFonts w:ascii="楷体" w:hAnsi="楷体" w:eastAsia="楷体" w:cs="楷体"/>
          <w:sz w:val="36"/>
          <w:szCs w:val="36"/>
        </w:rPr>
      </w:pPr>
    </w:p>
    <w:p w14:paraId="232D63DE">
      <w:pPr>
        <w:rPr>
          <w:rFonts w:ascii="楷体" w:hAnsi="楷体" w:eastAsia="楷体" w:cs="楷体"/>
          <w:sz w:val="36"/>
          <w:szCs w:val="36"/>
        </w:rPr>
      </w:pPr>
    </w:p>
    <w:p w14:paraId="50BD4056">
      <w:pPr>
        <w:pStyle w:val="38"/>
      </w:pPr>
    </w:p>
    <w:p w14:paraId="61FDF113">
      <w:pPr>
        <w:jc w:val="center"/>
        <w:rPr>
          <w:rFonts w:hint="eastAsia" w:ascii="楷体" w:hAnsi="楷体" w:eastAsia="楷体" w:cs="楷体"/>
          <w:sz w:val="36"/>
          <w:szCs w:val="36"/>
        </w:rPr>
      </w:pPr>
    </w:p>
    <w:p w14:paraId="56D178EB">
      <w:pPr>
        <w:jc w:val="center"/>
        <w:rPr>
          <w:rFonts w:ascii="楷体" w:hAnsi="楷体" w:eastAsia="楷体" w:cs="楷体"/>
          <w:sz w:val="36"/>
          <w:szCs w:val="36"/>
        </w:rPr>
      </w:pPr>
      <w:r>
        <w:rPr>
          <w:rFonts w:hint="eastAsia" w:ascii="楷体" w:hAnsi="楷体" w:eastAsia="楷体" w:cs="楷体"/>
          <w:sz w:val="36"/>
          <w:szCs w:val="36"/>
        </w:rPr>
        <w:t>五、承诺函</w:t>
      </w:r>
    </w:p>
    <w:p w14:paraId="604DC46D">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6BCBF779">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F043C3C">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5D2E63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53C2AB8D">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5561170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0C8C2866">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B9E22B2">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47BB357F">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6CED76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3C41118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276FDF60">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E863E6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14:paraId="07B7BF44">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2A431BA">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6E407189">
      <w:pPr>
        <w:spacing w:line="240" w:lineRule="auto"/>
        <w:ind w:firstLine="548" w:firstLineChars="196"/>
        <w:outlineLvl w:val="1"/>
        <w:rPr>
          <w:rFonts w:ascii="楷体" w:hAnsi="楷体" w:eastAsia="楷体" w:cs="楷体"/>
          <w:sz w:val="28"/>
          <w:szCs w:val="28"/>
        </w:rPr>
      </w:pPr>
    </w:p>
    <w:p w14:paraId="5CED0123">
      <w:pPr>
        <w:pStyle w:val="38"/>
      </w:pPr>
    </w:p>
    <w:p w14:paraId="18DC67EB">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A2C86F5">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2853FA44">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453FDB63">
      <w:pPr>
        <w:pStyle w:val="12"/>
      </w:pPr>
    </w:p>
    <w:p w14:paraId="660D00C3">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44DFBA17">
      <w:pPr>
        <w:pStyle w:val="4"/>
        <w:spacing w:before="120" w:after="120" w:line="700" w:lineRule="exact"/>
        <w:jc w:val="center"/>
        <w:rPr>
          <w:rFonts w:ascii="仿宋_GB2312" w:hAnsi="仿宋_GB2312" w:eastAsia="仿宋_GB2312" w:cs="仿宋_GB2312"/>
          <w:b w:val="0"/>
        </w:rPr>
      </w:pPr>
      <w:bookmarkStart w:id="88" w:name="_Toc18544"/>
      <w:bookmarkStart w:id="89" w:name="_Toc25079261"/>
      <w:r>
        <w:rPr>
          <w:rFonts w:hint="eastAsia" w:ascii="仿宋_GB2312" w:hAnsi="仿宋_GB2312" w:eastAsia="仿宋_GB2312" w:cs="仿宋_GB2312"/>
          <w:b w:val="0"/>
        </w:rPr>
        <w:t xml:space="preserve">第四章  </w:t>
      </w:r>
      <w:bookmarkEnd w:id="87"/>
      <w:r>
        <w:rPr>
          <w:rFonts w:hint="eastAsia" w:ascii="仿宋_GB2312" w:hAnsi="仿宋_GB2312" w:eastAsia="仿宋_GB2312" w:cs="仿宋_GB2312"/>
          <w:b w:val="0"/>
        </w:rPr>
        <w:t>资格审查</w:t>
      </w:r>
      <w:bookmarkEnd w:id="88"/>
      <w:bookmarkEnd w:id="89"/>
    </w:p>
    <w:p w14:paraId="5B2F767E">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9991752">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518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1D0FC85">
            <w:pPr>
              <w:pStyle w:val="42"/>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4F609B6C">
            <w:pPr>
              <w:pStyle w:val="42"/>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B0166C4">
            <w:pPr>
              <w:pStyle w:val="42"/>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6EB9D397">
            <w:pPr>
              <w:pStyle w:val="42"/>
              <w:rPr>
                <w:rFonts w:ascii="仿宋_GB2312" w:hAnsi="仿宋_GB2312" w:eastAsia="仿宋_GB2312" w:cs="仿宋_GB2312"/>
                <w:sz w:val="28"/>
              </w:rPr>
            </w:pPr>
            <w:r>
              <w:rPr>
                <w:rFonts w:hint="eastAsia" w:ascii="仿宋_GB2312" w:hAnsi="仿宋_GB2312" w:eastAsia="仿宋_GB2312" w:cs="仿宋_GB2312"/>
                <w:sz w:val="28"/>
              </w:rPr>
              <w:t>结论</w:t>
            </w:r>
          </w:p>
        </w:tc>
      </w:tr>
      <w:tr w14:paraId="3B21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29BF5989">
            <w:pPr>
              <w:pStyle w:val="42"/>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1F99CC8F">
            <w:pPr>
              <w:pStyle w:val="42"/>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3970FC88">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7E1F6D6F">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DF076FE">
            <w:pPr>
              <w:pStyle w:val="42"/>
              <w:rPr>
                <w:rFonts w:ascii="仿宋_GB2312" w:hAnsi="仿宋_GB2312" w:eastAsia="仿宋_GB2312" w:cs="仿宋_GB2312"/>
              </w:rPr>
            </w:pPr>
          </w:p>
        </w:tc>
      </w:tr>
      <w:tr w14:paraId="6B69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3182524">
            <w:pPr>
              <w:pStyle w:val="42"/>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BA9AA18">
            <w:pPr>
              <w:pStyle w:val="42"/>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3C53BD3C">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090D322E">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731534C9">
            <w:pPr>
              <w:pStyle w:val="42"/>
              <w:rPr>
                <w:rFonts w:ascii="仿宋_GB2312" w:hAnsi="仿宋_GB2312" w:eastAsia="仿宋_GB2312" w:cs="仿宋_GB2312"/>
              </w:rPr>
            </w:pPr>
          </w:p>
        </w:tc>
      </w:tr>
      <w:tr w14:paraId="0920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673EBA4D">
            <w:pPr>
              <w:pStyle w:val="42"/>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CA0B2FE">
            <w:pPr>
              <w:pStyle w:val="42"/>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7DF9C848">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B97AF70">
            <w:pPr>
              <w:pStyle w:val="42"/>
              <w:rPr>
                <w:rFonts w:ascii="仿宋_GB2312" w:hAnsi="仿宋_GB2312" w:eastAsia="仿宋_GB2312" w:cs="仿宋_GB2312"/>
                <w:color w:val="FF0000"/>
              </w:rPr>
            </w:pPr>
          </w:p>
        </w:tc>
      </w:tr>
      <w:tr w14:paraId="3853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0A23E8B8">
            <w:pPr>
              <w:pStyle w:val="42"/>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38FFC40B">
            <w:pPr>
              <w:pStyle w:val="42"/>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141BC57D">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58E2F6BB">
            <w:pPr>
              <w:pStyle w:val="42"/>
              <w:rPr>
                <w:rFonts w:ascii="仿宋_GB2312" w:hAnsi="仿宋_GB2312" w:eastAsia="仿宋_GB2312" w:cs="仿宋_GB2312"/>
                <w:color w:val="FF0000"/>
              </w:rPr>
            </w:pPr>
          </w:p>
        </w:tc>
      </w:tr>
      <w:tr w14:paraId="7595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2D12B81">
            <w:pPr>
              <w:pStyle w:val="42"/>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5E7D65A7">
            <w:pPr>
              <w:pStyle w:val="42"/>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53E16774">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BC10148">
            <w:pPr>
              <w:pStyle w:val="42"/>
              <w:rPr>
                <w:rFonts w:ascii="仿宋_GB2312" w:hAnsi="仿宋_GB2312" w:eastAsia="仿宋_GB2312" w:cs="仿宋_GB2312"/>
                <w:color w:val="FF0000"/>
                <w:highlight w:val="yellow"/>
              </w:rPr>
            </w:pPr>
          </w:p>
        </w:tc>
      </w:tr>
    </w:tbl>
    <w:p w14:paraId="0C946FD4">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48B8C62A">
      <w:pPr>
        <w:tabs>
          <w:tab w:val="left" w:pos="851"/>
        </w:tabs>
        <w:spacing w:after="0" w:line="580" w:lineRule="exact"/>
        <w:ind w:firstLine="56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90" w:name="_Toc217446093"/>
      <w:r>
        <w:rPr>
          <w:rFonts w:hint="eastAsia" w:ascii="仿宋_GB2312" w:hAnsi="仿宋_GB2312" w:eastAsia="仿宋_GB2312" w:cs="仿宋_GB2312"/>
          <w:sz w:val="28"/>
          <w:szCs w:val="28"/>
        </w:rPr>
        <w:t>。</w:t>
      </w:r>
      <w:bookmarkEnd w:id="18"/>
      <w:bookmarkEnd w:id="90"/>
    </w:p>
    <w:sectPr>
      <w:headerReference r:id="rId8" w:type="default"/>
      <w:footerReference r:id="rId9" w:type="default"/>
      <w:footerReference r:id="rId10" w:type="even"/>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ail">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307E">
    <w:pPr>
      <w:pStyle w:val="20"/>
      <w:framePr w:wrap="around" w:vAnchor="text" w:hAnchor="margin" w:xAlign="center" w:y="1"/>
      <w:jc w:val="center"/>
      <w:rPr>
        <w:rStyle w:val="34"/>
      </w:rPr>
    </w:pPr>
    <w:r>
      <w:fldChar w:fldCharType="begin"/>
    </w:r>
    <w:r>
      <w:rPr>
        <w:rStyle w:val="34"/>
      </w:rPr>
      <w:instrText xml:space="preserve">PAGE  </w:instrText>
    </w:r>
    <w:r>
      <w:fldChar w:fldCharType="separate"/>
    </w:r>
    <w:r>
      <w:rPr>
        <w:rStyle w:val="34"/>
      </w:rPr>
      <w:t>2</w:t>
    </w:r>
    <w:r>
      <w:fldChar w:fldCharType="end"/>
    </w:r>
  </w:p>
  <w:p w14:paraId="73B704D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5D09">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44</w:t>
    </w:r>
    <w:r>
      <w:fldChar w:fldCharType="end"/>
    </w:r>
  </w:p>
  <w:p w14:paraId="0F2F8699">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1E05">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44</w:t>
    </w:r>
    <w:r>
      <w:fldChar w:fldCharType="end"/>
    </w:r>
  </w:p>
  <w:p w14:paraId="5A5F17B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43F9">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56</w:t>
    </w:r>
    <w:r>
      <w:fldChar w:fldCharType="end"/>
    </w:r>
  </w:p>
  <w:p w14:paraId="56CBBD80">
    <w:pPr>
      <w:pStyle w:val="20"/>
      <w:ind w:right="360"/>
    </w:pPr>
  </w:p>
  <w:p w14:paraId="71C9EB32"/>
  <w:p w14:paraId="54DA5629"/>
  <w:p w14:paraId="6EFB6FE8"/>
  <w:p w14:paraId="5E2E1C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3150F">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7E8D">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F32BD27"/>
    <w:multiLevelType w:val="singleLevel"/>
    <w:tmpl w:val="0F32BD27"/>
    <w:lvl w:ilvl="0" w:tentative="0">
      <w:start w:val="1"/>
      <w:numFmt w:val="decimal"/>
      <w:lvlText w:val="%1."/>
      <w:lvlJc w:val="left"/>
      <w:pPr>
        <w:ind w:left="425" w:hanging="425"/>
      </w:pPr>
      <w:rPr>
        <w:rFonts w:hint="default"/>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87D89C6"/>
    <w:multiLevelType w:val="singleLevel"/>
    <w:tmpl w:val="587D89C6"/>
    <w:lvl w:ilvl="0" w:tentative="0">
      <w:start w:val="1"/>
      <w:numFmt w:val="decimal"/>
      <w:suff w:val="nothing"/>
      <w:lvlText w:val="%1、"/>
      <w:lvlJc w:val="left"/>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GQ0ZGVlNjNhMjdhNTMwY2M1MTU5MWQxNzA4YWQifQ=="/>
  </w:docVars>
  <w:rsids>
    <w:rsidRoot w:val="00172A27"/>
    <w:rsid w:val="00000B84"/>
    <w:rsid w:val="00001FF3"/>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72A27"/>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AE7"/>
    <w:rsid w:val="002A44C8"/>
    <w:rsid w:val="002B18B3"/>
    <w:rsid w:val="002B2897"/>
    <w:rsid w:val="002B3F90"/>
    <w:rsid w:val="002B5934"/>
    <w:rsid w:val="002B6198"/>
    <w:rsid w:val="002B734E"/>
    <w:rsid w:val="002C1197"/>
    <w:rsid w:val="002C62B8"/>
    <w:rsid w:val="002C7CE4"/>
    <w:rsid w:val="002D12EA"/>
    <w:rsid w:val="002D2655"/>
    <w:rsid w:val="002D6171"/>
    <w:rsid w:val="002E1022"/>
    <w:rsid w:val="002E6277"/>
    <w:rsid w:val="002E7648"/>
    <w:rsid w:val="002F1AAA"/>
    <w:rsid w:val="002F2C9B"/>
    <w:rsid w:val="002F4197"/>
    <w:rsid w:val="002F56EB"/>
    <w:rsid w:val="002F5B9B"/>
    <w:rsid w:val="002F7E1D"/>
    <w:rsid w:val="00301AC0"/>
    <w:rsid w:val="003027FF"/>
    <w:rsid w:val="00303552"/>
    <w:rsid w:val="00303E0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3398"/>
    <w:rsid w:val="003643D6"/>
    <w:rsid w:val="00364F2C"/>
    <w:rsid w:val="003651A1"/>
    <w:rsid w:val="00370802"/>
    <w:rsid w:val="003738E0"/>
    <w:rsid w:val="00374D58"/>
    <w:rsid w:val="003752AC"/>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28FB"/>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2FBF"/>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5C53"/>
    <w:rsid w:val="006B446A"/>
    <w:rsid w:val="006C0888"/>
    <w:rsid w:val="006C1E5C"/>
    <w:rsid w:val="006C287B"/>
    <w:rsid w:val="006D3B9E"/>
    <w:rsid w:val="006D5B77"/>
    <w:rsid w:val="006D68EE"/>
    <w:rsid w:val="006D7256"/>
    <w:rsid w:val="006E0AC8"/>
    <w:rsid w:val="006E284F"/>
    <w:rsid w:val="006F1390"/>
    <w:rsid w:val="006F1ACB"/>
    <w:rsid w:val="006F2FC8"/>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1F00"/>
    <w:rsid w:val="008A4CF4"/>
    <w:rsid w:val="008A7B4B"/>
    <w:rsid w:val="008B3181"/>
    <w:rsid w:val="008B3983"/>
    <w:rsid w:val="008C2375"/>
    <w:rsid w:val="008C3587"/>
    <w:rsid w:val="008C3996"/>
    <w:rsid w:val="008C3E93"/>
    <w:rsid w:val="008C627B"/>
    <w:rsid w:val="008C7C02"/>
    <w:rsid w:val="008D1365"/>
    <w:rsid w:val="008D4D29"/>
    <w:rsid w:val="008D5047"/>
    <w:rsid w:val="008D63F2"/>
    <w:rsid w:val="008E0BB4"/>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373A"/>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6304"/>
    <w:rsid w:val="00DC01D3"/>
    <w:rsid w:val="00DC05AA"/>
    <w:rsid w:val="00DC18EA"/>
    <w:rsid w:val="00DC1A76"/>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732EDD"/>
    <w:rsid w:val="08866B3C"/>
    <w:rsid w:val="08A07BC2"/>
    <w:rsid w:val="08A96DA6"/>
    <w:rsid w:val="08AB610E"/>
    <w:rsid w:val="08D3679E"/>
    <w:rsid w:val="090A0CD9"/>
    <w:rsid w:val="090F613F"/>
    <w:rsid w:val="09193390"/>
    <w:rsid w:val="093F2575"/>
    <w:rsid w:val="0968446C"/>
    <w:rsid w:val="09815C56"/>
    <w:rsid w:val="09880AD8"/>
    <w:rsid w:val="099E61EE"/>
    <w:rsid w:val="09B031CE"/>
    <w:rsid w:val="09CF5CF1"/>
    <w:rsid w:val="09EB53B2"/>
    <w:rsid w:val="09F61EA7"/>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DA0E24"/>
    <w:rsid w:val="0BFB0153"/>
    <w:rsid w:val="0C2A0C9F"/>
    <w:rsid w:val="0C3B1C9C"/>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D5F03"/>
    <w:rsid w:val="102840F8"/>
    <w:rsid w:val="10336F6C"/>
    <w:rsid w:val="104602F5"/>
    <w:rsid w:val="105B51DC"/>
    <w:rsid w:val="106B55BC"/>
    <w:rsid w:val="10B02E63"/>
    <w:rsid w:val="10B164C8"/>
    <w:rsid w:val="10C14D02"/>
    <w:rsid w:val="10EA52C2"/>
    <w:rsid w:val="10F660E8"/>
    <w:rsid w:val="113A2324"/>
    <w:rsid w:val="11427F65"/>
    <w:rsid w:val="11801591"/>
    <w:rsid w:val="11C22947"/>
    <w:rsid w:val="11C61ECE"/>
    <w:rsid w:val="11C96F3F"/>
    <w:rsid w:val="11EB27F1"/>
    <w:rsid w:val="11F80FD7"/>
    <w:rsid w:val="123B6B8C"/>
    <w:rsid w:val="125A62EA"/>
    <w:rsid w:val="1268239A"/>
    <w:rsid w:val="126A5F2F"/>
    <w:rsid w:val="127E4C49"/>
    <w:rsid w:val="1294767B"/>
    <w:rsid w:val="129D5474"/>
    <w:rsid w:val="12C54DAE"/>
    <w:rsid w:val="12E71DDC"/>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B31557"/>
    <w:rsid w:val="14BC24D6"/>
    <w:rsid w:val="14D56C28"/>
    <w:rsid w:val="14E307F5"/>
    <w:rsid w:val="14E44445"/>
    <w:rsid w:val="150A0311"/>
    <w:rsid w:val="151717C0"/>
    <w:rsid w:val="151C338A"/>
    <w:rsid w:val="15266AF5"/>
    <w:rsid w:val="15363948"/>
    <w:rsid w:val="1565002B"/>
    <w:rsid w:val="156979B4"/>
    <w:rsid w:val="160E2CCF"/>
    <w:rsid w:val="164973BC"/>
    <w:rsid w:val="165B60F7"/>
    <w:rsid w:val="16687648"/>
    <w:rsid w:val="167E3FF7"/>
    <w:rsid w:val="16827B65"/>
    <w:rsid w:val="16965B1D"/>
    <w:rsid w:val="171F4E63"/>
    <w:rsid w:val="17303771"/>
    <w:rsid w:val="173D66F2"/>
    <w:rsid w:val="17430389"/>
    <w:rsid w:val="175C0959"/>
    <w:rsid w:val="177941D0"/>
    <w:rsid w:val="17A56957"/>
    <w:rsid w:val="17B24C1A"/>
    <w:rsid w:val="17C90288"/>
    <w:rsid w:val="17CC70DE"/>
    <w:rsid w:val="17D11706"/>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532ADC"/>
    <w:rsid w:val="1A9F104B"/>
    <w:rsid w:val="1AA57B5F"/>
    <w:rsid w:val="1AAD392D"/>
    <w:rsid w:val="1B043F82"/>
    <w:rsid w:val="1B093F61"/>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317884"/>
    <w:rsid w:val="1E5006DD"/>
    <w:rsid w:val="1E626810"/>
    <w:rsid w:val="1E7A5E16"/>
    <w:rsid w:val="1E7C1444"/>
    <w:rsid w:val="1EAD7881"/>
    <w:rsid w:val="1EAE6B06"/>
    <w:rsid w:val="1EBB2283"/>
    <w:rsid w:val="1EE44777"/>
    <w:rsid w:val="1F053648"/>
    <w:rsid w:val="1F3544E8"/>
    <w:rsid w:val="1F3A1F0D"/>
    <w:rsid w:val="1F3B0B8F"/>
    <w:rsid w:val="1F515A41"/>
    <w:rsid w:val="1F5F0466"/>
    <w:rsid w:val="1FA30AEF"/>
    <w:rsid w:val="1FC378CD"/>
    <w:rsid w:val="200811D3"/>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3B037C"/>
    <w:rsid w:val="238413FD"/>
    <w:rsid w:val="23C429A4"/>
    <w:rsid w:val="23C823BC"/>
    <w:rsid w:val="23D76813"/>
    <w:rsid w:val="23F170C3"/>
    <w:rsid w:val="24057464"/>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4609DC"/>
    <w:rsid w:val="267206D8"/>
    <w:rsid w:val="267D2060"/>
    <w:rsid w:val="268F16D6"/>
    <w:rsid w:val="26B33DE3"/>
    <w:rsid w:val="26C47B79"/>
    <w:rsid w:val="26D60601"/>
    <w:rsid w:val="26DC4F58"/>
    <w:rsid w:val="26E51EF5"/>
    <w:rsid w:val="26E83F4E"/>
    <w:rsid w:val="26FE01DA"/>
    <w:rsid w:val="270B79A6"/>
    <w:rsid w:val="274D1E41"/>
    <w:rsid w:val="275B5A9E"/>
    <w:rsid w:val="275E2901"/>
    <w:rsid w:val="278D255A"/>
    <w:rsid w:val="27BE5B97"/>
    <w:rsid w:val="27EA5FF0"/>
    <w:rsid w:val="27FF63C4"/>
    <w:rsid w:val="28012834"/>
    <w:rsid w:val="28017784"/>
    <w:rsid w:val="2837249D"/>
    <w:rsid w:val="28661406"/>
    <w:rsid w:val="286F2FA1"/>
    <w:rsid w:val="287621C2"/>
    <w:rsid w:val="287F157E"/>
    <w:rsid w:val="28856C28"/>
    <w:rsid w:val="28C03ACC"/>
    <w:rsid w:val="28CB0FF3"/>
    <w:rsid w:val="28D93112"/>
    <w:rsid w:val="28DD78F7"/>
    <w:rsid w:val="293D6286"/>
    <w:rsid w:val="29412AAF"/>
    <w:rsid w:val="29702FFF"/>
    <w:rsid w:val="29BC3B0E"/>
    <w:rsid w:val="29BF4FA7"/>
    <w:rsid w:val="29F57155"/>
    <w:rsid w:val="2A0E2481"/>
    <w:rsid w:val="2A481D63"/>
    <w:rsid w:val="2A7A0529"/>
    <w:rsid w:val="2A8B422F"/>
    <w:rsid w:val="2AA7152B"/>
    <w:rsid w:val="2AF6240B"/>
    <w:rsid w:val="2AF76C92"/>
    <w:rsid w:val="2B2744E9"/>
    <w:rsid w:val="2B6F26E8"/>
    <w:rsid w:val="2B7467F9"/>
    <w:rsid w:val="2B7A199A"/>
    <w:rsid w:val="2B8C760C"/>
    <w:rsid w:val="2BB56C2C"/>
    <w:rsid w:val="2BB97180"/>
    <w:rsid w:val="2BF8089A"/>
    <w:rsid w:val="2C0315C8"/>
    <w:rsid w:val="2C1411B5"/>
    <w:rsid w:val="2C2B1705"/>
    <w:rsid w:val="2C5300D5"/>
    <w:rsid w:val="2C8D52CF"/>
    <w:rsid w:val="2CA21E63"/>
    <w:rsid w:val="2CAB55D2"/>
    <w:rsid w:val="2CB2599C"/>
    <w:rsid w:val="2D041E59"/>
    <w:rsid w:val="2D1B11C4"/>
    <w:rsid w:val="2D2864D4"/>
    <w:rsid w:val="2D422BA0"/>
    <w:rsid w:val="2D4D3970"/>
    <w:rsid w:val="2D6405B3"/>
    <w:rsid w:val="2D874750"/>
    <w:rsid w:val="2DA43CC6"/>
    <w:rsid w:val="2DAA40C0"/>
    <w:rsid w:val="2DC466F1"/>
    <w:rsid w:val="2DD24CCF"/>
    <w:rsid w:val="2DD32383"/>
    <w:rsid w:val="2DE50909"/>
    <w:rsid w:val="2DFC02C3"/>
    <w:rsid w:val="2E07674D"/>
    <w:rsid w:val="2E27050A"/>
    <w:rsid w:val="2E2B0A35"/>
    <w:rsid w:val="2E301FAA"/>
    <w:rsid w:val="2E6361EE"/>
    <w:rsid w:val="2E6A68DF"/>
    <w:rsid w:val="2E87355D"/>
    <w:rsid w:val="2E983D5E"/>
    <w:rsid w:val="2EB1759E"/>
    <w:rsid w:val="2EBF00B3"/>
    <w:rsid w:val="2EDE7420"/>
    <w:rsid w:val="2EE72320"/>
    <w:rsid w:val="2EE8455C"/>
    <w:rsid w:val="2EFC2AD6"/>
    <w:rsid w:val="2F111931"/>
    <w:rsid w:val="2F1410CE"/>
    <w:rsid w:val="2F702FA3"/>
    <w:rsid w:val="2F7C3139"/>
    <w:rsid w:val="2F9B22C4"/>
    <w:rsid w:val="2FB26645"/>
    <w:rsid w:val="2FC414F3"/>
    <w:rsid w:val="2FC75471"/>
    <w:rsid w:val="2FE60929"/>
    <w:rsid w:val="30413EC5"/>
    <w:rsid w:val="304E560D"/>
    <w:rsid w:val="306356E6"/>
    <w:rsid w:val="30790462"/>
    <w:rsid w:val="308C1A86"/>
    <w:rsid w:val="30913D16"/>
    <w:rsid w:val="30D70117"/>
    <w:rsid w:val="30D971C3"/>
    <w:rsid w:val="30E15C05"/>
    <w:rsid w:val="31235164"/>
    <w:rsid w:val="31274B61"/>
    <w:rsid w:val="31303B45"/>
    <w:rsid w:val="314B29C9"/>
    <w:rsid w:val="31713760"/>
    <w:rsid w:val="31986FB8"/>
    <w:rsid w:val="31C75EB2"/>
    <w:rsid w:val="31E76AA2"/>
    <w:rsid w:val="322D6B74"/>
    <w:rsid w:val="323406C8"/>
    <w:rsid w:val="323C0A4B"/>
    <w:rsid w:val="3265420A"/>
    <w:rsid w:val="32A81084"/>
    <w:rsid w:val="32D23B02"/>
    <w:rsid w:val="32D70991"/>
    <w:rsid w:val="33863DDA"/>
    <w:rsid w:val="33AA75FC"/>
    <w:rsid w:val="33C313FB"/>
    <w:rsid w:val="33D96754"/>
    <w:rsid w:val="33DA7A39"/>
    <w:rsid w:val="33DC14FA"/>
    <w:rsid w:val="33E70810"/>
    <w:rsid w:val="33ED6F82"/>
    <w:rsid w:val="34764C1F"/>
    <w:rsid w:val="34C41960"/>
    <w:rsid w:val="34EA455F"/>
    <w:rsid w:val="34F34C56"/>
    <w:rsid w:val="351A530D"/>
    <w:rsid w:val="351E2D6A"/>
    <w:rsid w:val="35272246"/>
    <w:rsid w:val="3537338E"/>
    <w:rsid w:val="3553736A"/>
    <w:rsid w:val="35775973"/>
    <w:rsid w:val="357A5788"/>
    <w:rsid w:val="357E183D"/>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541AF8"/>
    <w:rsid w:val="385666E5"/>
    <w:rsid w:val="388D79F7"/>
    <w:rsid w:val="389D747D"/>
    <w:rsid w:val="38D2587F"/>
    <w:rsid w:val="38DB70E7"/>
    <w:rsid w:val="38DF1000"/>
    <w:rsid w:val="38E4433C"/>
    <w:rsid w:val="39001F99"/>
    <w:rsid w:val="391B0E6C"/>
    <w:rsid w:val="391C32AC"/>
    <w:rsid w:val="39387CA2"/>
    <w:rsid w:val="394205D8"/>
    <w:rsid w:val="395025CC"/>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0350DF"/>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B62935"/>
    <w:rsid w:val="3CEA2ACF"/>
    <w:rsid w:val="3D0C77C5"/>
    <w:rsid w:val="3D247EF5"/>
    <w:rsid w:val="3D2C5209"/>
    <w:rsid w:val="3D3B02C6"/>
    <w:rsid w:val="3D4C47BD"/>
    <w:rsid w:val="3D7811AB"/>
    <w:rsid w:val="3D924C2F"/>
    <w:rsid w:val="3DE316BA"/>
    <w:rsid w:val="3E0301D5"/>
    <w:rsid w:val="3E0B162D"/>
    <w:rsid w:val="3E284937"/>
    <w:rsid w:val="3E337DCB"/>
    <w:rsid w:val="3E6842C3"/>
    <w:rsid w:val="3E70034F"/>
    <w:rsid w:val="3E78208C"/>
    <w:rsid w:val="3EA666D0"/>
    <w:rsid w:val="3EA7753D"/>
    <w:rsid w:val="3EAE72F5"/>
    <w:rsid w:val="3EF87796"/>
    <w:rsid w:val="3F27589B"/>
    <w:rsid w:val="3F3618F0"/>
    <w:rsid w:val="3F7156F5"/>
    <w:rsid w:val="3F880463"/>
    <w:rsid w:val="3FC14E74"/>
    <w:rsid w:val="3FFD4D17"/>
    <w:rsid w:val="401C2DD8"/>
    <w:rsid w:val="40275E65"/>
    <w:rsid w:val="404A6865"/>
    <w:rsid w:val="405353B9"/>
    <w:rsid w:val="40587089"/>
    <w:rsid w:val="40747DB1"/>
    <w:rsid w:val="40BD25B1"/>
    <w:rsid w:val="40D63259"/>
    <w:rsid w:val="415F580B"/>
    <w:rsid w:val="416378A4"/>
    <w:rsid w:val="41BC1F10"/>
    <w:rsid w:val="41BD1FAC"/>
    <w:rsid w:val="42172B95"/>
    <w:rsid w:val="424B3AFB"/>
    <w:rsid w:val="425B310C"/>
    <w:rsid w:val="42DF0D61"/>
    <w:rsid w:val="42E250CC"/>
    <w:rsid w:val="42E6415B"/>
    <w:rsid w:val="42E65104"/>
    <w:rsid w:val="42E945F8"/>
    <w:rsid w:val="42F85404"/>
    <w:rsid w:val="430E52B5"/>
    <w:rsid w:val="434D3A6A"/>
    <w:rsid w:val="436A6430"/>
    <w:rsid w:val="43765341"/>
    <w:rsid w:val="437B4640"/>
    <w:rsid w:val="43805C1F"/>
    <w:rsid w:val="4392515E"/>
    <w:rsid w:val="43AF7482"/>
    <w:rsid w:val="43D73A31"/>
    <w:rsid w:val="43DB0FB7"/>
    <w:rsid w:val="442A2B83"/>
    <w:rsid w:val="442A2F4E"/>
    <w:rsid w:val="443178FA"/>
    <w:rsid w:val="447E7965"/>
    <w:rsid w:val="447F0B36"/>
    <w:rsid w:val="44C85878"/>
    <w:rsid w:val="45175D1A"/>
    <w:rsid w:val="451B40CB"/>
    <w:rsid w:val="451D4A8F"/>
    <w:rsid w:val="459973AF"/>
    <w:rsid w:val="45A42927"/>
    <w:rsid w:val="45CE1B56"/>
    <w:rsid w:val="45E60474"/>
    <w:rsid w:val="460812E1"/>
    <w:rsid w:val="464636F3"/>
    <w:rsid w:val="46886E13"/>
    <w:rsid w:val="46CA5FA5"/>
    <w:rsid w:val="46CE0949"/>
    <w:rsid w:val="46DF0353"/>
    <w:rsid w:val="46E870E2"/>
    <w:rsid w:val="47080310"/>
    <w:rsid w:val="473D2DF6"/>
    <w:rsid w:val="4741302E"/>
    <w:rsid w:val="474749EA"/>
    <w:rsid w:val="476756F9"/>
    <w:rsid w:val="47756B56"/>
    <w:rsid w:val="478F3EA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50758"/>
    <w:rsid w:val="4B7B310B"/>
    <w:rsid w:val="4B963CF0"/>
    <w:rsid w:val="4BA3174B"/>
    <w:rsid w:val="4BA54695"/>
    <w:rsid w:val="4C0946D3"/>
    <w:rsid w:val="4C1A1319"/>
    <w:rsid w:val="4C2A6018"/>
    <w:rsid w:val="4C9C78EB"/>
    <w:rsid w:val="4CB56BB4"/>
    <w:rsid w:val="4CB911C2"/>
    <w:rsid w:val="4CE6400E"/>
    <w:rsid w:val="4CF906E8"/>
    <w:rsid w:val="4D24345F"/>
    <w:rsid w:val="4D250453"/>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A41181"/>
    <w:rsid w:val="4EB0364A"/>
    <w:rsid w:val="4EB53435"/>
    <w:rsid w:val="4EBD39FA"/>
    <w:rsid w:val="4ECC5B7A"/>
    <w:rsid w:val="4ED24F51"/>
    <w:rsid w:val="4F2018B5"/>
    <w:rsid w:val="4F5D7111"/>
    <w:rsid w:val="4F8E36B5"/>
    <w:rsid w:val="4F953FA9"/>
    <w:rsid w:val="4F9E4DA9"/>
    <w:rsid w:val="4FA45F82"/>
    <w:rsid w:val="4FBD3011"/>
    <w:rsid w:val="4FC20AA7"/>
    <w:rsid w:val="4FCC2067"/>
    <w:rsid w:val="4FE80B78"/>
    <w:rsid w:val="505E6088"/>
    <w:rsid w:val="505F1EFD"/>
    <w:rsid w:val="5093798C"/>
    <w:rsid w:val="509D1BD8"/>
    <w:rsid w:val="50A76FA0"/>
    <w:rsid w:val="50B70587"/>
    <w:rsid w:val="50C0641A"/>
    <w:rsid w:val="50CC5E2B"/>
    <w:rsid w:val="50D67F53"/>
    <w:rsid w:val="510520CA"/>
    <w:rsid w:val="51080DF0"/>
    <w:rsid w:val="51320ADA"/>
    <w:rsid w:val="513D1102"/>
    <w:rsid w:val="5197226B"/>
    <w:rsid w:val="51975BCA"/>
    <w:rsid w:val="519A03E7"/>
    <w:rsid w:val="51BC07BA"/>
    <w:rsid w:val="51D604E8"/>
    <w:rsid w:val="51DA6048"/>
    <w:rsid w:val="51ED37A4"/>
    <w:rsid w:val="523978C1"/>
    <w:rsid w:val="524349D3"/>
    <w:rsid w:val="524D663E"/>
    <w:rsid w:val="52EC7E76"/>
    <w:rsid w:val="53014075"/>
    <w:rsid w:val="53030BD5"/>
    <w:rsid w:val="53030E4D"/>
    <w:rsid w:val="53236F6F"/>
    <w:rsid w:val="535574E3"/>
    <w:rsid w:val="53652843"/>
    <w:rsid w:val="53725C6A"/>
    <w:rsid w:val="539661FE"/>
    <w:rsid w:val="539D45B7"/>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52E609C"/>
    <w:rsid w:val="554E12E4"/>
    <w:rsid w:val="558F58F4"/>
    <w:rsid w:val="55AC269A"/>
    <w:rsid w:val="55B769EE"/>
    <w:rsid w:val="55ED0CCF"/>
    <w:rsid w:val="560B1770"/>
    <w:rsid w:val="562F2B63"/>
    <w:rsid w:val="563D07A6"/>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464DA9"/>
    <w:rsid w:val="595B1622"/>
    <w:rsid w:val="596D1465"/>
    <w:rsid w:val="597060FA"/>
    <w:rsid w:val="59882C7F"/>
    <w:rsid w:val="59CB11E0"/>
    <w:rsid w:val="59FE22FB"/>
    <w:rsid w:val="59FF00B8"/>
    <w:rsid w:val="5A1A213E"/>
    <w:rsid w:val="5A262560"/>
    <w:rsid w:val="5A3D1DF6"/>
    <w:rsid w:val="5A443F9B"/>
    <w:rsid w:val="5A812E59"/>
    <w:rsid w:val="5ABA7460"/>
    <w:rsid w:val="5AF779F8"/>
    <w:rsid w:val="5B092737"/>
    <w:rsid w:val="5B110337"/>
    <w:rsid w:val="5B362996"/>
    <w:rsid w:val="5B8842A7"/>
    <w:rsid w:val="5B9C24F1"/>
    <w:rsid w:val="5BB46CAC"/>
    <w:rsid w:val="5BE27EF6"/>
    <w:rsid w:val="5BE45CED"/>
    <w:rsid w:val="5BF37197"/>
    <w:rsid w:val="5BF709E8"/>
    <w:rsid w:val="5C1458E6"/>
    <w:rsid w:val="5C47655F"/>
    <w:rsid w:val="5C5C4D68"/>
    <w:rsid w:val="5C647AFC"/>
    <w:rsid w:val="5C7117FC"/>
    <w:rsid w:val="5CEF7956"/>
    <w:rsid w:val="5CFA1CEF"/>
    <w:rsid w:val="5D076258"/>
    <w:rsid w:val="5D2C49EA"/>
    <w:rsid w:val="5D713672"/>
    <w:rsid w:val="5DA42103"/>
    <w:rsid w:val="5DB222EE"/>
    <w:rsid w:val="5DB73653"/>
    <w:rsid w:val="5DE44F8E"/>
    <w:rsid w:val="5DE46744"/>
    <w:rsid w:val="5DF842AB"/>
    <w:rsid w:val="5E0467B1"/>
    <w:rsid w:val="5E0C6A84"/>
    <w:rsid w:val="5E146DCB"/>
    <w:rsid w:val="5E1E0FE7"/>
    <w:rsid w:val="5E2F576D"/>
    <w:rsid w:val="5E331DA0"/>
    <w:rsid w:val="5E3C4560"/>
    <w:rsid w:val="5E42154B"/>
    <w:rsid w:val="5E4274C8"/>
    <w:rsid w:val="5E785E71"/>
    <w:rsid w:val="5E88739E"/>
    <w:rsid w:val="5E977047"/>
    <w:rsid w:val="5ED97069"/>
    <w:rsid w:val="5F0F4FDF"/>
    <w:rsid w:val="5F230F76"/>
    <w:rsid w:val="5F2447E2"/>
    <w:rsid w:val="5F6B3A16"/>
    <w:rsid w:val="5FB2487D"/>
    <w:rsid w:val="5FFE0C78"/>
    <w:rsid w:val="5FFF4E0A"/>
    <w:rsid w:val="6012356D"/>
    <w:rsid w:val="602A170A"/>
    <w:rsid w:val="602E6168"/>
    <w:rsid w:val="60335075"/>
    <w:rsid w:val="604D7FDF"/>
    <w:rsid w:val="605855B2"/>
    <w:rsid w:val="605A28BD"/>
    <w:rsid w:val="605E7B85"/>
    <w:rsid w:val="60626D34"/>
    <w:rsid w:val="607D489E"/>
    <w:rsid w:val="609865C2"/>
    <w:rsid w:val="60AA1412"/>
    <w:rsid w:val="60C23B27"/>
    <w:rsid w:val="60D969BE"/>
    <w:rsid w:val="61046469"/>
    <w:rsid w:val="610A61A7"/>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722F67"/>
    <w:rsid w:val="63E2484B"/>
    <w:rsid w:val="63E71BA5"/>
    <w:rsid w:val="640273E1"/>
    <w:rsid w:val="64136119"/>
    <w:rsid w:val="64410586"/>
    <w:rsid w:val="6445786C"/>
    <w:rsid w:val="64471220"/>
    <w:rsid w:val="647734A0"/>
    <w:rsid w:val="64897997"/>
    <w:rsid w:val="64AB0C11"/>
    <w:rsid w:val="64FA4ED5"/>
    <w:rsid w:val="65146FCA"/>
    <w:rsid w:val="651E10CC"/>
    <w:rsid w:val="652A6FDB"/>
    <w:rsid w:val="6567607D"/>
    <w:rsid w:val="65687CCA"/>
    <w:rsid w:val="65720049"/>
    <w:rsid w:val="65BA32BA"/>
    <w:rsid w:val="65C02314"/>
    <w:rsid w:val="65C4589D"/>
    <w:rsid w:val="65C50B76"/>
    <w:rsid w:val="65E006FC"/>
    <w:rsid w:val="66533E04"/>
    <w:rsid w:val="666653A9"/>
    <w:rsid w:val="6685543F"/>
    <w:rsid w:val="66C13888"/>
    <w:rsid w:val="66CC181B"/>
    <w:rsid w:val="66CE0816"/>
    <w:rsid w:val="6710356F"/>
    <w:rsid w:val="671A3762"/>
    <w:rsid w:val="672A53A2"/>
    <w:rsid w:val="67403E0E"/>
    <w:rsid w:val="674343B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8A4060"/>
    <w:rsid w:val="69927446"/>
    <w:rsid w:val="69C02BC4"/>
    <w:rsid w:val="69C65920"/>
    <w:rsid w:val="69E14866"/>
    <w:rsid w:val="6A076CBB"/>
    <w:rsid w:val="6A0E5DBC"/>
    <w:rsid w:val="6A2029CD"/>
    <w:rsid w:val="6A4B5DE4"/>
    <w:rsid w:val="6A6E1092"/>
    <w:rsid w:val="6A7F1D82"/>
    <w:rsid w:val="6A8838D5"/>
    <w:rsid w:val="6A9D4848"/>
    <w:rsid w:val="6ADF0BB9"/>
    <w:rsid w:val="6B1242F8"/>
    <w:rsid w:val="6B24407D"/>
    <w:rsid w:val="6B39025F"/>
    <w:rsid w:val="6BA90006"/>
    <w:rsid w:val="6BB603FF"/>
    <w:rsid w:val="6BBD2674"/>
    <w:rsid w:val="6BC5117A"/>
    <w:rsid w:val="6BF276A3"/>
    <w:rsid w:val="6C161E18"/>
    <w:rsid w:val="6C7C228A"/>
    <w:rsid w:val="6CA2239A"/>
    <w:rsid w:val="6CBB08C6"/>
    <w:rsid w:val="6CBF175E"/>
    <w:rsid w:val="6CD2125B"/>
    <w:rsid w:val="6D116B85"/>
    <w:rsid w:val="6D125851"/>
    <w:rsid w:val="6D126DAD"/>
    <w:rsid w:val="6D1A58F0"/>
    <w:rsid w:val="6D2A351D"/>
    <w:rsid w:val="6D2C5AA6"/>
    <w:rsid w:val="6D2F3DBA"/>
    <w:rsid w:val="6D355CF9"/>
    <w:rsid w:val="6D455E38"/>
    <w:rsid w:val="6D8662F8"/>
    <w:rsid w:val="6D917944"/>
    <w:rsid w:val="6DBC68B8"/>
    <w:rsid w:val="6E0B5F73"/>
    <w:rsid w:val="6E1677B4"/>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F3095"/>
    <w:rsid w:val="70340B6B"/>
    <w:rsid w:val="70372A63"/>
    <w:rsid w:val="70472197"/>
    <w:rsid w:val="70695629"/>
    <w:rsid w:val="70B51586"/>
    <w:rsid w:val="70FA14DC"/>
    <w:rsid w:val="70FC6D5A"/>
    <w:rsid w:val="71516933"/>
    <w:rsid w:val="71C9438B"/>
    <w:rsid w:val="71EB232F"/>
    <w:rsid w:val="71F117FD"/>
    <w:rsid w:val="71F22395"/>
    <w:rsid w:val="72182FA2"/>
    <w:rsid w:val="727B1DFF"/>
    <w:rsid w:val="72AA1588"/>
    <w:rsid w:val="72D01829"/>
    <w:rsid w:val="72E74D21"/>
    <w:rsid w:val="72F65E47"/>
    <w:rsid w:val="73010CD0"/>
    <w:rsid w:val="73167008"/>
    <w:rsid w:val="732003D0"/>
    <w:rsid w:val="73282DB6"/>
    <w:rsid w:val="732F3A9D"/>
    <w:rsid w:val="7336526B"/>
    <w:rsid w:val="735214BE"/>
    <w:rsid w:val="735C28DB"/>
    <w:rsid w:val="736E713E"/>
    <w:rsid w:val="73785D89"/>
    <w:rsid w:val="737D0512"/>
    <w:rsid w:val="73821076"/>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647768"/>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017B9"/>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2846D4"/>
    <w:rsid w:val="7D8E2F86"/>
    <w:rsid w:val="7D8F5732"/>
    <w:rsid w:val="7DA55362"/>
    <w:rsid w:val="7DB479EE"/>
    <w:rsid w:val="7DCD6635"/>
    <w:rsid w:val="7DD51AC7"/>
    <w:rsid w:val="7DE822E6"/>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4">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4"/>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7">
    <w:name w:val="toc 7"/>
    <w:basedOn w:val="1"/>
    <w:next w:val="1"/>
    <w:qFormat/>
    <w:uiPriority w:val="0"/>
    <w:pPr>
      <w:ind w:left="2520" w:leftChars="1200"/>
    </w:pPr>
  </w:style>
  <w:style w:type="paragraph" w:styleId="8">
    <w:name w:val="Normal Indent"/>
    <w:basedOn w:val="1"/>
    <w:qFormat/>
    <w:uiPriority w:val="0"/>
    <w:pPr>
      <w:ind w:firstLine="200" w:firstLineChars="200"/>
    </w:pPr>
  </w:style>
  <w:style w:type="paragraph" w:styleId="9">
    <w:name w:val="caption"/>
    <w:basedOn w:val="1"/>
    <w:next w:val="1"/>
    <w:qFormat/>
    <w:uiPriority w:val="0"/>
    <w:pPr>
      <w:spacing w:before="152"/>
    </w:pPr>
    <w:rPr>
      <w:rFonts w:ascii="Arial" w:hAnsi="Arial" w:eastAsia="黑体" w:cs="Arial"/>
      <w:kern w:val="0"/>
      <w:sz w:val="20"/>
      <w:szCs w:val="20"/>
    </w:rPr>
  </w:style>
  <w:style w:type="paragraph" w:styleId="10">
    <w:name w:val="Document Map"/>
    <w:basedOn w:val="1"/>
    <w:link w:val="58"/>
    <w:qFormat/>
    <w:uiPriority w:val="0"/>
    <w:rPr>
      <w:rFonts w:ascii="宋体"/>
      <w:sz w:val="18"/>
      <w:szCs w:val="18"/>
    </w:rPr>
  </w:style>
  <w:style w:type="paragraph" w:styleId="11">
    <w:name w:val="annotation text"/>
    <w:basedOn w:val="1"/>
    <w:link w:val="55"/>
    <w:qFormat/>
    <w:uiPriority w:val="0"/>
    <w:pPr>
      <w:jc w:val="left"/>
    </w:pPr>
  </w:style>
  <w:style w:type="paragraph" w:styleId="12">
    <w:name w:val="Body Text"/>
    <w:basedOn w:val="1"/>
    <w:next w:val="13"/>
    <w:link w:val="54"/>
    <w:unhideWhenUsed/>
    <w:qFormat/>
    <w:uiPriority w:val="0"/>
    <w:pPr>
      <w:spacing w:after="120"/>
    </w:pPr>
  </w:style>
  <w:style w:type="paragraph" w:styleId="13">
    <w:name w:val="Body Text First Indent"/>
    <w:basedOn w:val="12"/>
    <w:qFormat/>
    <w:uiPriority w:val="0"/>
    <w:pPr>
      <w:ind w:firstLine="420" w:firstLineChars="100"/>
    </w:pPr>
  </w:style>
  <w:style w:type="paragraph" w:styleId="14">
    <w:name w:val="Body Text Indent"/>
    <w:basedOn w:val="1"/>
    <w:qFormat/>
    <w:uiPriority w:val="0"/>
    <w:pPr>
      <w:ind w:firstLine="630"/>
    </w:pPr>
    <w:rPr>
      <w:sz w:val="32"/>
      <w:szCs w:val="20"/>
    </w:r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rPr>
  </w:style>
  <w:style w:type="paragraph" w:styleId="18">
    <w:name w:val="toc 8"/>
    <w:basedOn w:val="1"/>
    <w:next w:val="1"/>
    <w:qFormat/>
    <w:uiPriority w:val="0"/>
    <w:pPr>
      <w:ind w:left="2940" w:leftChars="1400"/>
    </w:pPr>
  </w:style>
  <w:style w:type="paragraph" w:styleId="19">
    <w:name w:val="Balloon Text"/>
    <w:basedOn w:val="1"/>
    <w:link w:val="56"/>
    <w:qFormat/>
    <w:uiPriority w:val="0"/>
    <w:rPr>
      <w:sz w:val="18"/>
      <w:szCs w:val="18"/>
    </w:rPr>
  </w:style>
  <w:style w:type="paragraph" w:styleId="20">
    <w:name w:val="footer"/>
    <w:basedOn w:val="1"/>
    <w:link w:val="63"/>
    <w:qFormat/>
    <w:uiPriority w:val="99"/>
    <w:pPr>
      <w:tabs>
        <w:tab w:val="center" w:pos="4153"/>
        <w:tab w:val="right" w:pos="8306"/>
      </w:tabs>
      <w:snapToGrid w:val="0"/>
      <w:jc w:val="left"/>
    </w:pPr>
    <w:rPr>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5">
    <w:name w:val="toc 6"/>
    <w:basedOn w:val="1"/>
    <w:next w:val="1"/>
    <w:qFormat/>
    <w:uiPriority w:val="0"/>
    <w:pPr>
      <w:ind w:left="2100" w:leftChars="1000"/>
    </w:p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style>
  <w:style w:type="paragraph" w:styleId="28">
    <w:name w:val="Normal (Web)"/>
    <w:basedOn w:val="1"/>
    <w:link w:val="65"/>
    <w:qFormat/>
    <w:uiPriority w:val="0"/>
    <w:pPr>
      <w:widowControl/>
      <w:spacing w:before="100" w:beforeAutospacing="1" w:after="100" w:afterAutospacing="1"/>
      <w:jc w:val="left"/>
    </w:pPr>
    <w:rPr>
      <w:rFonts w:ascii="宋体"/>
      <w:kern w:val="0"/>
      <w:sz w:val="18"/>
      <w:szCs w:val="18"/>
    </w:rPr>
  </w:style>
  <w:style w:type="paragraph" w:styleId="29">
    <w:name w:val="annotation subject"/>
    <w:basedOn w:val="11"/>
    <w:next w:val="11"/>
    <w:link w:val="66"/>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rPr>
      <w:rFonts w:ascii="Calibri" w:hAnsi="Calibri" w:eastAsia="宋体" w:cs="Times New Roman"/>
    </w:rPr>
  </w:style>
  <w:style w:type="character" w:styleId="35">
    <w:name w:val="Emphasis"/>
    <w:qFormat/>
    <w:uiPriority w:val="0"/>
    <w:rPr>
      <w:rFonts w:ascii="Calibri" w:hAnsi="Calibri" w:eastAsia="宋体" w:cs="Times New Roman"/>
    </w:rPr>
  </w:style>
  <w:style w:type="character" w:styleId="36">
    <w:name w:val="Hyperlink"/>
    <w:unhideWhenUsed/>
    <w:qFormat/>
    <w:uiPriority w:val="99"/>
    <w:rPr>
      <w:rFonts w:ascii="Calibri" w:hAnsi="Calibri" w:eastAsia="宋体" w:cs="Times New Roman"/>
      <w:color w:val="0563C1"/>
      <w:u w:val="single"/>
    </w:rPr>
  </w:style>
  <w:style w:type="character" w:styleId="37">
    <w:name w:val="annotation reference"/>
    <w:qFormat/>
    <w:uiPriority w:val="99"/>
    <w:rPr>
      <w:rFonts w:ascii="Calibri" w:hAnsi="Calibri" w:eastAsia="宋体" w:cs="Times New Roman"/>
      <w:sz w:val="21"/>
      <w:szCs w:val="21"/>
    </w:rPr>
  </w:style>
  <w:style w:type="paragraph" w:customStyle="1" w:styleId="38">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样式"/>
    <w:link w:val="60"/>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0">
    <w:name w:val="正文首行缩进两字符"/>
    <w:basedOn w:val="41"/>
    <w:qFormat/>
    <w:uiPriority w:val="0"/>
    <w:pPr>
      <w:spacing w:line="360" w:lineRule="auto"/>
      <w:ind w:firstLine="200" w:firstLineChars="200"/>
    </w:pPr>
  </w:style>
  <w:style w:type="paragraph" w:customStyle="1" w:styleId="41">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2">
    <w:name w:val="样式1"/>
    <w:basedOn w:val="39"/>
    <w:link w:val="62"/>
    <w:qFormat/>
    <w:uiPriority w:val="0"/>
    <w:pPr>
      <w:spacing w:after="0" w:line="400" w:lineRule="exact"/>
      <w:jc w:val="center"/>
    </w:pPr>
    <w:rPr>
      <w:rFonts w:ascii="仿宋" w:hAnsi="仿宋" w:eastAsia="仿宋" w:cs="Times New Roman"/>
      <w:kern w:val="2"/>
      <w:szCs w:val="28"/>
    </w:rPr>
  </w:style>
  <w:style w:type="paragraph" w:customStyle="1" w:styleId="43">
    <w:name w:val="(符号)四标题1.1"/>
    <w:basedOn w:val="1"/>
    <w:qFormat/>
    <w:uiPriority w:val="0"/>
    <w:pPr>
      <w:numPr>
        <w:ilvl w:val="1"/>
        <w:numId w:val="2"/>
      </w:numPr>
      <w:tabs>
        <w:tab w:val="left" w:pos="700"/>
      </w:tabs>
      <w:spacing w:after="0" w:line="500" w:lineRule="exact"/>
    </w:pPr>
    <w:rPr>
      <w:rFonts w:ascii="宋体" w:hAnsi="宋体" w:cs="宋体"/>
      <w:color w:val="000000"/>
      <w:kern w:val="0"/>
      <w:sz w:val="24"/>
      <w:szCs w:val="20"/>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paragraph" w:customStyle="1" w:styleId="45">
    <w:name w:val="目录"/>
    <w:basedOn w:val="1"/>
    <w:qFormat/>
    <w:uiPriority w:val="0"/>
    <w:pPr>
      <w:widowControl/>
      <w:spacing w:after="0" w:line="240" w:lineRule="auto"/>
      <w:jc w:val="center"/>
    </w:pPr>
    <w:rPr>
      <w:rFonts w:ascii="宋体" w:hAnsi="Times New Roman"/>
      <w:b/>
      <w:bCs/>
      <w:kern w:val="0"/>
      <w:sz w:val="36"/>
      <w:szCs w:val="36"/>
    </w:rPr>
  </w:style>
  <w:style w:type="paragraph" w:styleId="46">
    <w:name w:val="List Paragraph"/>
    <w:basedOn w:val="1"/>
    <w:link w:val="48"/>
    <w:qFormat/>
    <w:uiPriority w:val="34"/>
    <w:pPr>
      <w:ind w:firstLine="420" w:firstLineChars="200"/>
    </w:pPr>
  </w:style>
  <w:style w:type="paragraph" w:customStyle="1" w:styleId="47">
    <w:name w:val="_Style 2"/>
    <w:basedOn w:val="1"/>
    <w:qFormat/>
    <w:uiPriority w:val="0"/>
    <w:pPr>
      <w:ind w:firstLine="420" w:firstLineChars="200"/>
    </w:pPr>
    <w:rPr>
      <w:sz w:val="18"/>
      <w:szCs w:val="18"/>
    </w:rPr>
  </w:style>
  <w:style w:type="character" w:customStyle="1" w:styleId="48">
    <w:name w:val="列表段落 字符"/>
    <w:link w:val="46"/>
    <w:qFormat/>
    <w:uiPriority w:val="34"/>
    <w:rPr>
      <w:rFonts w:ascii="Calibri" w:hAnsi="Calibri" w:eastAsia="宋体" w:cs="Times New Roman"/>
      <w:kern w:val="2"/>
      <w:sz w:val="21"/>
      <w:szCs w:val="24"/>
    </w:rPr>
  </w:style>
  <w:style w:type="character" w:customStyle="1" w:styleId="49">
    <w:name w:val="标题 1 字符"/>
    <w:link w:val="4"/>
    <w:qFormat/>
    <w:uiPriority w:val="0"/>
    <w:rPr>
      <w:rFonts w:ascii="Calibri" w:hAnsi="Calibri" w:eastAsia="宋体" w:cs="Times New Roman"/>
      <w:b/>
      <w:bCs/>
      <w:kern w:val="44"/>
      <w:sz w:val="44"/>
      <w:szCs w:val="44"/>
    </w:rPr>
  </w:style>
  <w:style w:type="character" w:customStyle="1" w:styleId="50">
    <w:name w:val="font31"/>
    <w:qFormat/>
    <w:uiPriority w:val="0"/>
    <w:rPr>
      <w:rFonts w:hint="eastAsia" w:ascii="宋体" w:hAnsi="宋体" w:eastAsia="宋体" w:cs="宋体"/>
      <w:color w:val="000000"/>
      <w:sz w:val="21"/>
      <w:szCs w:val="21"/>
      <w:u w:val="none"/>
    </w:rPr>
  </w:style>
  <w:style w:type="character" w:customStyle="1" w:styleId="51">
    <w:name w:val="sidecatalog-index2"/>
    <w:qFormat/>
    <w:uiPriority w:val="0"/>
    <w:rPr>
      <w:rFonts w:ascii="Arail" w:hAnsi="Arail" w:eastAsia="Arail" w:cs="Arail"/>
      <w:color w:val="999999"/>
      <w:sz w:val="21"/>
      <w:szCs w:val="21"/>
    </w:rPr>
  </w:style>
  <w:style w:type="character" w:customStyle="1" w:styleId="52">
    <w:name w:val="font101"/>
    <w:qFormat/>
    <w:uiPriority w:val="0"/>
    <w:rPr>
      <w:rFonts w:hint="eastAsia" w:ascii="宋体" w:hAnsi="宋体" w:eastAsia="宋体" w:cs="宋体"/>
      <w:color w:val="000000"/>
      <w:sz w:val="21"/>
      <w:szCs w:val="21"/>
      <w:u w:val="single"/>
    </w:rPr>
  </w:style>
  <w:style w:type="character" w:customStyle="1" w:styleId="53">
    <w:name w:val="fontstyle01"/>
    <w:qFormat/>
    <w:uiPriority w:val="0"/>
    <w:rPr>
      <w:rFonts w:hint="eastAsia" w:ascii="仿宋_GB2312" w:hAnsi="Calibri" w:eastAsia="仿宋_GB2312" w:cs="Times New Roman"/>
      <w:color w:val="000000"/>
      <w:sz w:val="32"/>
      <w:szCs w:val="32"/>
    </w:rPr>
  </w:style>
  <w:style w:type="character" w:customStyle="1" w:styleId="54">
    <w:name w:val="正文文本 字符"/>
    <w:link w:val="12"/>
    <w:semiHidden/>
    <w:qFormat/>
    <w:uiPriority w:val="0"/>
    <w:rPr>
      <w:rFonts w:ascii="Calibri" w:hAnsi="Calibri" w:eastAsia="宋体" w:cs="Times New Roman"/>
      <w:kern w:val="2"/>
      <w:sz w:val="21"/>
      <w:szCs w:val="24"/>
    </w:rPr>
  </w:style>
  <w:style w:type="character" w:customStyle="1" w:styleId="55">
    <w:name w:val="批注文字 字符"/>
    <w:link w:val="11"/>
    <w:qFormat/>
    <w:uiPriority w:val="0"/>
    <w:rPr>
      <w:rFonts w:ascii="Calibri" w:hAnsi="Calibri" w:eastAsia="宋体" w:cs="Times New Roman"/>
      <w:kern w:val="2"/>
      <w:sz w:val="21"/>
      <w:szCs w:val="24"/>
    </w:rPr>
  </w:style>
  <w:style w:type="character" w:customStyle="1" w:styleId="56">
    <w:name w:val="批注框文本 字符"/>
    <w:link w:val="19"/>
    <w:qFormat/>
    <w:uiPriority w:val="0"/>
    <w:rPr>
      <w:rFonts w:ascii="Calibri" w:hAnsi="Calibri" w:eastAsia="宋体" w:cs="Times New Roman"/>
      <w:kern w:val="2"/>
      <w:sz w:val="18"/>
      <w:szCs w:val="18"/>
    </w:rPr>
  </w:style>
  <w:style w:type="character" w:customStyle="1" w:styleId="57">
    <w:name w:val="批注框文本 Char"/>
    <w:qFormat/>
    <w:uiPriority w:val="0"/>
    <w:rPr>
      <w:rFonts w:ascii="Calibri" w:hAnsi="Calibri" w:eastAsia="宋体" w:cs="Times New Roman"/>
      <w:kern w:val="2"/>
      <w:sz w:val="18"/>
      <w:szCs w:val="18"/>
    </w:rPr>
  </w:style>
  <w:style w:type="character" w:customStyle="1" w:styleId="58">
    <w:name w:val="文档结构图 字符"/>
    <w:link w:val="10"/>
    <w:qFormat/>
    <w:uiPriority w:val="0"/>
    <w:rPr>
      <w:rFonts w:ascii="宋体" w:hAnsi="Calibri" w:eastAsia="宋体" w:cs="Times New Roman"/>
      <w:kern w:val="2"/>
      <w:sz w:val="18"/>
      <w:szCs w:val="18"/>
    </w:rPr>
  </w:style>
  <w:style w:type="character" w:customStyle="1" w:styleId="59">
    <w:name w:val="批注文字 Char1"/>
    <w:qFormat/>
    <w:uiPriority w:val="0"/>
    <w:rPr>
      <w:rFonts w:ascii="Times New Roman" w:hAnsi="Times New Roman" w:eastAsia="宋体" w:cs="Times New Roman"/>
      <w:szCs w:val="24"/>
    </w:rPr>
  </w:style>
  <w:style w:type="character" w:customStyle="1" w:styleId="60">
    <w:name w:val="样式 Char"/>
    <w:link w:val="39"/>
    <w:qFormat/>
    <w:uiPriority w:val="0"/>
    <w:rPr>
      <w:rFonts w:ascii="宋体" w:hAnsi="宋体" w:eastAsia="宋体" w:cs="宋体"/>
      <w:sz w:val="24"/>
      <w:szCs w:val="24"/>
      <w:lang w:val="en-US" w:eastAsia="zh-CN" w:bidi="ar-SA"/>
    </w:rPr>
  </w:style>
  <w:style w:type="character" w:customStyle="1" w:styleId="61">
    <w:name w:val="font91"/>
    <w:qFormat/>
    <w:uiPriority w:val="0"/>
    <w:rPr>
      <w:rFonts w:hint="eastAsia" w:ascii="宋体" w:hAnsi="宋体" w:eastAsia="宋体" w:cs="宋体"/>
      <w:color w:val="FF0000"/>
      <w:sz w:val="21"/>
      <w:szCs w:val="21"/>
      <w:u w:val="single"/>
    </w:rPr>
  </w:style>
  <w:style w:type="character" w:customStyle="1" w:styleId="62">
    <w:name w:val="样式1 Char"/>
    <w:link w:val="42"/>
    <w:qFormat/>
    <w:uiPriority w:val="0"/>
    <w:rPr>
      <w:rFonts w:ascii="仿宋" w:hAnsi="仿宋" w:eastAsia="仿宋" w:cs="宋体"/>
      <w:kern w:val="2"/>
      <w:sz w:val="24"/>
      <w:szCs w:val="28"/>
    </w:rPr>
  </w:style>
  <w:style w:type="character" w:customStyle="1" w:styleId="63">
    <w:name w:val="页脚 字符"/>
    <w:link w:val="20"/>
    <w:qFormat/>
    <w:uiPriority w:val="99"/>
    <w:rPr>
      <w:rFonts w:ascii="Calibri" w:hAnsi="Calibri" w:eastAsia="宋体" w:cs="Times New Roman"/>
      <w:kern w:val="2"/>
      <w:sz w:val="18"/>
    </w:rPr>
  </w:style>
  <w:style w:type="character" w:customStyle="1" w:styleId="64">
    <w:name w:val="标题 2 字符"/>
    <w:link w:val="5"/>
    <w:qFormat/>
    <w:uiPriority w:val="0"/>
    <w:rPr>
      <w:rFonts w:ascii="Arial" w:hAnsi="Arial" w:eastAsia="黑体" w:cs="Times New Roman"/>
      <w:b/>
      <w:bCs/>
      <w:kern w:val="2"/>
      <w:sz w:val="32"/>
      <w:szCs w:val="32"/>
    </w:rPr>
  </w:style>
  <w:style w:type="character" w:customStyle="1" w:styleId="65">
    <w:name w:val="普通(网站) 字符"/>
    <w:link w:val="28"/>
    <w:qFormat/>
    <w:uiPriority w:val="0"/>
    <w:rPr>
      <w:rFonts w:ascii="宋体" w:hAnsi="Calibri" w:eastAsia="宋体" w:cs="Times New Roman"/>
      <w:sz w:val="18"/>
      <w:szCs w:val="18"/>
    </w:rPr>
  </w:style>
  <w:style w:type="character" w:customStyle="1" w:styleId="66">
    <w:name w:val="批注主题 字符"/>
    <w:link w:val="29"/>
    <w:qFormat/>
    <w:uiPriority w:val="0"/>
    <w:rPr>
      <w:rFonts w:ascii="Calibri" w:hAnsi="Calibri" w:eastAsia="宋体" w:cs="Times New Roman"/>
      <w:b/>
      <w:bCs/>
      <w:kern w:val="2"/>
      <w:sz w:val="21"/>
      <w:szCs w:val="24"/>
    </w:rPr>
  </w:style>
  <w:style w:type="character" w:customStyle="1" w:styleId="67">
    <w:name w:val="font111"/>
    <w:qFormat/>
    <w:uiPriority w:val="0"/>
    <w:rPr>
      <w:rFonts w:hint="default" w:ascii="Eʩ" w:hAnsi="Eʩ" w:eastAsia="Eʩ" w:cs="Eʩ"/>
      <w:color w:val="000000"/>
      <w:sz w:val="21"/>
      <w:szCs w:val="21"/>
      <w:u w:val="single"/>
    </w:rPr>
  </w:style>
  <w:style w:type="character" w:customStyle="1" w:styleId="68">
    <w:name w:val="font11"/>
    <w:basedOn w:val="32"/>
    <w:qFormat/>
    <w:uiPriority w:val="0"/>
    <w:rPr>
      <w:rFonts w:hint="eastAsia" w:ascii="宋体" w:hAnsi="宋体" w:eastAsia="宋体" w:cs="宋体"/>
      <w:color w:val="000000"/>
      <w:sz w:val="24"/>
      <w:szCs w:val="24"/>
      <w:u w:val="none"/>
    </w:rPr>
  </w:style>
  <w:style w:type="character" w:customStyle="1" w:styleId="69">
    <w:name w:val="font71"/>
    <w:basedOn w:val="32"/>
    <w:qFormat/>
    <w:uiPriority w:val="0"/>
    <w:rPr>
      <w:rFonts w:ascii="微软雅黑" w:hAnsi="微软雅黑" w:eastAsia="微软雅黑" w:cs="微软雅黑"/>
      <w:color w:val="auto"/>
      <w:sz w:val="28"/>
      <w:szCs w:val="28"/>
      <w:u w:val="none"/>
    </w:rPr>
  </w:style>
  <w:style w:type="character" w:customStyle="1" w:styleId="70">
    <w:name w:val="font61"/>
    <w:basedOn w:val="32"/>
    <w:qFormat/>
    <w:uiPriority w:val="0"/>
    <w:rPr>
      <w:rFonts w:hint="eastAsia" w:ascii="方正仿宋_GBK" w:hAnsi="方正仿宋_GBK" w:eastAsia="方正仿宋_GBK" w:cs="方正仿宋_GBK"/>
      <w:color w:val="auto"/>
      <w:sz w:val="28"/>
      <w:szCs w:val="28"/>
      <w:u w:val="none"/>
    </w:rPr>
  </w:style>
  <w:style w:type="character" w:customStyle="1" w:styleId="71">
    <w:name w:val="font81"/>
    <w:basedOn w:val="32"/>
    <w:qFormat/>
    <w:uiPriority w:val="0"/>
    <w:rPr>
      <w:rFonts w:ascii="Calibri" w:hAnsi="Calibri" w:cs="Calibri"/>
      <w:color w:val="auto"/>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4933</Words>
  <Characters>5102</Characters>
  <Lines>50</Lines>
  <Paragraphs>14</Paragraphs>
  <TotalTime>9</TotalTime>
  <ScaleCrop>false</ScaleCrop>
  <LinksUpToDate>false</LinksUpToDate>
  <CharactersWithSpaces>5431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2022-01-05T06:41:00Z</dcterms:created>
  <dc:creator>DELL</dc:creator>
  <cp:lastModifiedBy>高帆</cp:lastModifiedBy>
  <cp:lastPrinted>2024-09-25T10:58:45Z</cp:lastPrinted>
  <dcterms:modified xsi:type="dcterms:W3CDTF">2024-09-25T10:59:48Z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A67FDFDE9445487895E6A936CAE08A1E_13</vt:lpwstr>
  </property>
</Properties>
</file>